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362D" w14:textId="5AC184AB" w:rsidR="00D26A78" w:rsidRPr="0053333A" w:rsidRDefault="001038B7" w:rsidP="001038B7">
      <w:pPr>
        <w:jc w:val="center"/>
      </w:pPr>
      <w:r w:rsidRPr="0053333A">
        <w:rPr>
          <w:noProof/>
        </w:rPr>
        <w:drawing>
          <wp:inline distT="0" distB="0" distL="0" distR="0" wp14:anchorId="1342D32A" wp14:editId="4B50EEA7">
            <wp:extent cx="1724025" cy="637929"/>
            <wp:effectExtent l="0" t="0" r="0" b="0"/>
            <wp:docPr id="988692644" name="Image 1" descr="Une image contenant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92644" name="Image 1" descr="Une image contenant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47" cy="64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8AF88" w14:textId="77777777" w:rsidR="001038B7" w:rsidRPr="0053333A" w:rsidRDefault="001038B7" w:rsidP="001038B7">
      <w:pPr>
        <w:jc w:val="center"/>
      </w:pPr>
    </w:p>
    <w:p w14:paraId="548F1BBC" w14:textId="4D0B79F3" w:rsidR="00D26A78" w:rsidRPr="0053333A" w:rsidRDefault="00D26A78" w:rsidP="001038B7">
      <w:pPr>
        <w:jc w:val="center"/>
        <w:rPr>
          <w:b/>
          <w:bCs/>
          <w:sz w:val="32"/>
          <w:szCs w:val="32"/>
        </w:rPr>
      </w:pPr>
      <w:r w:rsidRPr="0053333A">
        <w:rPr>
          <w:b/>
          <w:bCs/>
          <w:sz w:val="32"/>
          <w:szCs w:val="32"/>
        </w:rPr>
        <w:t>Rapport annuel du conseil d’établissement 2024-2025</w:t>
      </w:r>
    </w:p>
    <w:p w14:paraId="1127EEC4" w14:textId="77777777" w:rsidR="00D26A78" w:rsidRPr="0053333A" w:rsidRDefault="00D26A78" w:rsidP="00D26A78">
      <w:r w:rsidRPr="0053333A">
        <w:t> </w:t>
      </w:r>
    </w:p>
    <w:p w14:paraId="43FF8528" w14:textId="77777777" w:rsidR="00D26A78" w:rsidRPr="0053333A" w:rsidRDefault="00D26A78" w:rsidP="00D26A78">
      <w:r w:rsidRPr="0053333A">
        <w:rPr>
          <w:u w:val="single"/>
        </w:rPr>
        <w:t>MOT DE LA PRÉSIDENTE</w:t>
      </w:r>
      <w:r w:rsidRPr="0053333A">
        <w:t> </w:t>
      </w:r>
    </w:p>
    <w:p w14:paraId="3CA432F6" w14:textId="6D9E309F" w:rsidR="00D26A78" w:rsidRPr="0053333A" w:rsidRDefault="00D26A78" w:rsidP="00D26A78">
      <w:r w:rsidRPr="0053333A">
        <w:t xml:space="preserve">Tout d’abord, je tiens à remercier les membres du </w:t>
      </w:r>
      <w:r w:rsidR="001038B7" w:rsidRPr="0053333A">
        <w:t>Conseil</w:t>
      </w:r>
      <w:r w:rsidRPr="0053333A">
        <w:t xml:space="preserve"> d’établissement pour l’engagement dont ils font preuve tout au long de l’année.  </w:t>
      </w:r>
    </w:p>
    <w:p w14:paraId="0243E2A2" w14:textId="6FFB04FB" w:rsidR="00D26A78" w:rsidRPr="0053333A" w:rsidRDefault="00D26A78" w:rsidP="00D26A78">
      <w:r w:rsidRPr="0053333A">
        <w:t xml:space="preserve">De plus, je souhaite souligner le travail des membres du </w:t>
      </w:r>
      <w:r w:rsidR="001038B7" w:rsidRPr="0053333A">
        <w:t>conseil d’administration</w:t>
      </w:r>
      <w:r w:rsidRPr="0053333A">
        <w:t xml:space="preserve"> de la cafétéria Soleil. Grâce à eux, nos élèves ont accès à de bons repas chauds.  </w:t>
      </w:r>
    </w:p>
    <w:p w14:paraId="015A1D79" w14:textId="77777777" w:rsidR="00D26A78" w:rsidRPr="0053333A" w:rsidRDefault="00D26A78" w:rsidP="00D26A78">
      <w:r w:rsidRPr="0053333A">
        <w:t>Finalement, le personnel scolaire a réussi à offrir des services de qualité aux élèves malgré un manque de personnel. Je tiens à reconnaître leur travail qui permet à nos enfants d’évoluer dans un milieu scolaire stimulant.  </w:t>
      </w:r>
    </w:p>
    <w:p w14:paraId="42CB147C" w14:textId="1B2DE37A" w:rsidR="00D26A78" w:rsidRPr="0053333A" w:rsidRDefault="00D26A78" w:rsidP="00A029B2">
      <w:r w:rsidRPr="0053333A">
        <w:t> </w:t>
      </w:r>
      <w:r w:rsidRPr="0053333A">
        <w:rPr>
          <w:u w:val="single"/>
        </w:rPr>
        <w:t>LES MEMBRES 2024-2025</w:t>
      </w:r>
      <w:r w:rsidRPr="0053333A">
        <w:t> </w:t>
      </w:r>
    </w:p>
    <w:p w14:paraId="03DDB8E2" w14:textId="77777777" w:rsidR="00D26A78" w:rsidRPr="0053333A" w:rsidRDefault="00D26A78" w:rsidP="00233C0C">
      <w:r w:rsidRPr="0053333A">
        <w:rPr>
          <w:u w:val="single"/>
        </w:rPr>
        <w:t>Les membres parents et de la communauté</w:t>
      </w:r>
      <w:r w:rsidRPr="0053333A">
        <w:rPr>
          <w:rFonts w:ascii="Arial" w:hAnsi="Arial" w:cs="Arial"/>
          <w:u w:val="single"/>
        </w:rPr>
        <w:t> </w:t>
      </w:r>
      <w:r w:rsidRPr="0053333A">
        <w:rPr>
          <w:u w:val="single"/>
        </w:rPr>
        <w:t>:</w:t>
      </w:r>
      <w:r w:rsidRPr="0053333A">
        <w:t> </w:t>
      </w:r>
    </w:p>
    <w:p w14:paraId="6C0A75CA" w14:textId="3A46B323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>Geneviève Massé</w:t>
      </w:r>
      <w:r w:rsidR="001038B7" w:rsidRPr="0053333A">
        <w:t>, membre parent</w:t>
      </w:r>
      <w:r w:rsidRPr="0053333A">
        <w:t xml:space="preserve"> (présidente)</w:t>
      </w:r>
    </w:p>
    <w:p w14:paraId="6855AF5B" w14:textId="69002C8D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>Ismaël Dufour</w:t>
      </w:r>
      <w:r w:rsidR="001038B7" w:rsidRPr="0053333A">
        <w:t>, membre parent</w:t>
      </w:r>
      <w:r w:rsidRPr="0053333A">
        <w:t xml:space="preserve"> (vice-président) </w:t>
      </w:r>
    </w:p>
    <w:p w14:paraId="3A352255" w14:textId="3EF8EAD5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>Patrick Jodoin</w:t>
      </w:r>
      <w:r w:rsidR="001038B7" w:rsidRPr="0053333A">
        <w:t>, membre parent</w:t>
      </w:r>
      <w:r w:rsidRPr="0053333A">
        <w:t> </w:t>
      </w:r>
    </w:p>
    <w:p w14:paraId="2372DC6A" w14:textId="1CD91FD3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>Karine Lafrance</w:t>
      </w:r>
      <w:r w:rsidR="001038B7" w:rsidRPr="0053333A">
        <w:t>, membre parent</w:t>
      </w:r>
    </w:p>
    <w:p w14:paraId="087E9791" w14:textId="5EDD3B62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 xml:space="preserve">Maggy </w:t>
      </w:r>
      <w:proofErr w:type="gramStart"/>
      <w:r w:rsidRPr="0053333A">
        <w:t>Brunelle </w:t>
      </w:r>
      <w:r w:rsidR="001038B7" w:rsidRPr="0053333A">
        <w:t>,</w:t>
      </w:r>
      <w:proofErr w:type="gramEnd"/>
      <w:r w:rsidR="001038B7" w:rsidRPr="0053333A">
        <w:t xml:space="preserve"> membre parent</w:t>
      </w:r>
    </w:p>
    <w:p w14:paraId="7B894CF8" w14:textId="1C4B026E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 xml:space="preserve">Véronique </w:t>
      </w:r>
      <w:proofErr w:type="gramStart"/>
      <w:r w:rsidRPr="0053333A">
        <w:t>Martin </w:t>
      </w:r>
      <w:r w:rsidR="001038B7" w:rsidRPr="0053333A">
        <w:t>,</w:t>
      </w:r>
      <w:proofErr w:type="gramEnd"/>
      <w:r w:rsidR="001038B7" w:rsidRPr="0053333A">
        <w:t xml:space="preserve"> membre parent</w:t>
      </w:r>
    </w:p>
    <w:p w14:paraId="5D5AC83E" w14:textId="78F87946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>Jacob McDuff</w:t>
      </w:r>
      <w:r w:rsidR="001038B7" w:rsidRPr="0053333A">
        <w:t>, représentant de la communauté</w:t>
      </w:r>
    </w:p>
    <w:p w14:paraId="68B0FC4C" w14:textId="77777777" w:rsidR="00D26A78" w:rsidRPr="0053333A" w:rsidRDefault="00D26A78" w:rsidP="00233C0C">
      <w:r w:rsidRPr="0053333A">
        <w:rPr>
          <w:u w:val="single"/>
        </w:rPr>
        <w:t>Les membres du personnel scolaire</w:t>
      </w:r>
      <w:r w:rsidRPr="0053333A">
        <w:rPr>
          <w:rFonts w:ascii="Arial" w:hAnsi="Arial" w:cs="Arial"/>
          <w:u w:val="single"/>
        </w:rPr>
        <w:t> </w:t>
      </w:r>
      <w:r w:rsidRPr="0053333A">
        <w:rPr>
          <w:u w:val="single"/>
        </w:rPr>
        <w:t>:</w:t>
      </w:r>
      <w:r w:rsidRPr="0053333A">
        <w:t> </w:t>
      </w:r>
    </w:p>
    <w:p w14:paraId="68CBEC96" w14:textId="22E43F69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>Frédéric Marcil</w:t>
      </w:r>
      <w:r w:rsidR="001038B7" w:rsidRPr="0053333A">
        <w:t>, enseignant</w:t>
      </w:r>
    </w:p>
    <w:p w14:paraId="724035CB" w14:textId="7E6E0D7F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>Isabelle Comtois</w:t>
      </w:r>
      <w:r w:rsidR="001038B7" w:rsidRPr="0053333A">
        <w:t>, enseignante</w:t>
      </w:r>
    </w:p>
    <w:p w14:paraId="245C9DE4" w14:textId="334F919F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>Claudine Berthiaume</w:t>
      </w:r>
      <w:r w:rsidR="001038B7" w:rsidRPr="0053333A">
        <w:t>, enseignante</w:t>
      </w:r>
      <w:r w:rsidRPr="0053333A">
        <w:t>  </w:t>
      </w:r>
    </w:p>
    <w:p w14:paraId="1021F219" w14:textId="503DE5BB" w:rsidR="00D26A78" w:rsidRPr="0053333A" w:rsidRDefault="00D26A78" w:rsidP="00A029B2">
      <w:pPr>
        <w:pStyle w:val="Paragraphedeliste"/>
        <w:numPr>
          <w:ilvl w:val="0"/>
          <w:numId w:val="4"/>
        </w:numPr>
      </w:pPr>
      <w:r w:rsidRPr="0053333A">
        <w:t xml:space="preserve">Julie Bélanger, </w:t>
      </w:r>
      <w:r w:rsidR="001038B7" w:rsidRPr="0053333A">
        <w:t>technicienne</w:t>
      </w:r>
      <w:r w:rsidRPr="0053333A">
        <w:t xml:space="preserve"> </w:t>
      </w:r>
      <w:r w:rsidR="001038B7" w:rsidRPr="0053333A">
        <w:t>au</w:t>
      </w:r>
      <w:r w:rsidRPr="0053333A">
        <w:t xml:space="preserve"> service de garde </w:t>
      </w:r>
    </w:p>
    <w:p w14:paraId="29054F60" w14:textId="17602A8E" w:rsidR="00D26A78" w:rsidRPr="0053333A" w:rsidRDefault="00D26A78" w:rsidP="001038B7">
      <w:r w:rsidRPr="0053333A">
        <w:t>Les rencontres se tiennent en présence du directeur de l’école, monsieur Hugo Leroux. </w:t>
      </w:r>
    </w:p>
    <w:p w14:paraId="72DF3EED" w14:textId="3CB2F97B" w:rsidR="00D26A78" w:rsidRPr="0053333A" w:rsidRDefault="00D26A78" w:rsidP="001038B7">
      <w:r w:rsidRPr="0053333A">
        <w:lastRenderedPageBreak/>
        <w:t> </w:t>
      </w:r>
      <w:r w:rsidRPr="0053333A">
        <w:rPr>
          <w:u w:val="single"/>
        </w:rPr>
        <w:t>LE CALENDRIER DES RENCONTRES 2024-2025</w:t>
      </w:r>
      <w:r w:rsidRPr="0053333A">
        <w:t> </w:t>
      </w:r>
    </w:p>
    <w:p w14:paraId="38CF0E7B" w14:textId="77777777" w:rsidR="008252FB" w:rsidRPr="0053333A" w:rsidRDefault="008252FB" w:rsidP="00D26A78">
      <w:pPr>
        <w:sectPr w:rsidR="008252FB" w:rsidRPr="0053333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97E0341" w14:textId="77777777" w:rsidR="00D26A78" w:rsidRPr="0053333A" w:rsidRDefault="00D26A78" w:rsidP="00D26A78">
      <w:r w:rsidRPr="0053333A">
        <w:t>21 octobre </w:t>
      </w:r>
    </w:p>
    <w:p w14:paraId="724FC9E0" w14:textId="77777777" w:rsidR="00D26A78" w:rsidRPr="0053333A" w:rsidRDefault="00D26A78" w:rsidP="00D26A78">
      <w:r w:rsidRPr="0053333A">
        <w:t>16 décembre  </w:t>
      </w:r>
    </w:p>
    <w:p w14:paraId="7A007A8D" w14:textId="77777777" w:rsidR="00D26A78" w:rsidRPr="0053333A" w:rsidRDefault="00D26A78" w:rsidP="00D26A78">
      <w:r w:rsidRPr="0053333A">
        <w:t>17 mars  </w:t>
      </w:r>
    </w:p>
    <w:p w14:paraId="7F6A6DE0" w14:textId="77777777" w:rsidR="00D26A78" w:rsidRPr="0053333A" w:rsidRDefault="00D26A78" w:rsidP="00D26A78">
      <w:r w:rsidRPr="0053333A">
        <w:t>14 avril  </w:t>
      </w:r>
    </w:p>
    <w:p w14:paraId="310637EA" w14:textId="77777777" w:rsidR="00D26A78" w:rsidRPr="0053333A" w:rsidRDefault="00D26A78" w:rsidP="00D26A78">
      <w:r w:rsidRPr="0053333A">
        <w:t>9 juin  </w:t>
      </w:r>
    </w:p>
    <w:p w14:paraId="7A6B627E" w14:textId="77777777" w:rsidR="008252FB" w:rsidRPr="0053333A" w:rsidRDefault="008252FB" w:rsidP="001038B7">
      <w:pPr>
        <w:sectPr w:rsidR="008252FB" w:rsidRPr="0053333A" w:rsidSect="008252FB">
          <w:type w:val="continuous"/>
          <w:pgSz w:w="12240" w:h="15840"/>
          <w:pgMar w:top="1440" w:right="1800" w:bottom="1440" w:left="1800" w:header="708" w:footer="708" w:gutter="0"/>
          <w:cols w:num="3" w:space="708"/>
          <w:docGrid w:linePitch="360"/>
        </w:sectPr>
      </w:pPr>
    </w:p>
    <w:p w14:paraId="367FBF7D" w14:textId="505772F6" w:rsidR="00D26A78" w:rsidRPr="0053333A" w:rsidRDefault="00D26A78" w:rsidP="001038B7">
      <w:r w:rsidRPr="0053333A">
        <w:t> </w:t>
      </w:r>
      <w:r w:rsidRPr="0053333A">
        <w:rPr>
          <w:u w:val="single"/>
        </w:rPr>
        <w:t>LES DÉCISIONS DU CONSEIL D’ÉTABLISSEMENT </w:t>
      </w:r>
      <w:r w:rsidRPr="0053333A">
        <w:t> </w:t>
      </w:r>
    </w:p>
    <w:p w14:paraId="5DE1DE79" w14:textId="77777777" w:rsidR="00D26A78" w:rsidRPr="0053333A" w:rsidRDefault="00D26A78" w:rsidP="00D26A78">
      <w:r w:rsidRPr="0053333A">
        <w:rPr>
          <w:u w:val="single"/>
        </w:rPr>
        <w:t>Le conseil d’établissement a adopté</w:t>
      </w:r>
      <w:r w:rsidRPr="0053333A">
        <w:rPr>
          <w:rFonts w:ascii="Arial" w:hAnsi="Arial" w:cs="Arial"/>
          <w:u w:val="single"/>
        </w:rPr>
        <w:t> </w:t>
      </w:r>
      <w:r w:rsidRPr="0053333A">
        <w:rPr>
          <w:u w:val="single"/>
        </w:rPr>
        <w:t>:</w:t>
      </w:r>
      <w:r w:rsidRPr="0053333A">
        <w:t> </w:t>
      </w:r>
    </w:p>
    <w:p w14:paraId="3D20AD69" w14:textId="77777777" w:rsidR="00D26A78" w:rsidRPr="0053333A" w:rsidRDefault="00D26A78" w:rsidP="00A029B2">
      <w:pPr>
        <w:pStyle w:val="Paragraphedeliste"/>
        <w:numPr>
          <w:ilvl w:val="0"/>
          <w:numId w:val="1"/>
        </w:numPr>
      </w:pPr>
      <w:r w:rsidRPr="0053333A">
        <w:t>Les règles de la régie interne du conseil d’établissement et le calendrier des rencontres du conseil </w:t>
      </w:r>
    </w:p>
    <w:p w14:paraId="29A96CBD" w14:textId="77777777" w:rsidR="00D26A78" w:rsidRPr="0053333A" w:rsidRDefault="00D26A78" w:rsidP="00A029B2">
      <w:pPr>
        <w:pStyle w:val="Paragraphedeliste"/>
        <w:numPr>
          <w:ilvl w:val="0"/>
          <w:numId w:val="1"/>
        </w:numPr>
      </w:pPr>
      <w:r w:rsidRPr="0053333A">
        <w:t>Le budget annuel de fonctionnement du conseil d’établissement </w:t>
      </w:r>
    </w:p>
    <w:p w14:paraId="63BD4F19" w14:textId="77777777" w:rsidR="00D26A78" w:rsidRPr="0053333A" w:rsidRDefault="00D26A78" w:rsidP="00A029B2">
      <w:pPr>
        <w:pStyle w:val="Paragraphedeliste"/>
        <w:numPr>
          <w:ilvl w:val="0"/>
          <w:numId w:val="1"/>
        </w:numPr>
      </w:pPr>
      <w:r w:rsidRPr="0053333A">
        <w:t>Le rapport annuel de l’école pour l’année 2023-2024 </w:t>
      </w:r>
    </w:p>
    <w:p w14:paraId="70905403" w14:textId="77777777" w:rsidR="00D26A78" w:rsidRPr="0053333A" w:rsidRDefault="00D26A78" w:rsidP="00A029B2">
      <w:pPr>
        <w:pStyle w:val="Paragraphedeliste"/>
        <w:numPr>
          <w:ilvl w:val="0"/>
          <w:numId w:val="1"/>
        </w:numPr>
      </w:pPr>
      <w:r w:rsidRPr="0053333A">
        <w:t>L’actualisation du projet éducatif de l’école </w:t>
      </w:r>
    </w:p>
    <w:p w14:paraId="6BF3E070" w14:textId="77777777" w:rsidR="00D26A78" w:rsidRPr="0053333A" w:rsidRDefault="00D26A78" w:rsidP="00A029B2">
      <w:pPr>
        <w:pStyle w:val="Paragraphedeliste"/>
        <w:numPr>
          <w:ilvl w:val="0"/>
          <w:numId w:val="1"/>
        </w:numPr>
      </w:pPr>
      <w:r w:rsidRPr="0053333A">
        <w:t>Le budget annuel révisé de l’établissement 2024-2025 </w:t>
      </w:r>
    </w:p>
    <w:p w14:paraId="05F61184" w14:textId="77777777" w:rsidR="00D26A78" w:rsidRPr="0053333A" w:rsidRDefault="00D26A78" w:rsidP="00A029B2">
      <w:pPr>
        <w:pStyle w:val="Paragraphedeliste"/>
        <w:numPr>
          <w:ilvl w:val="0"/>
          <w:numId w:val="1"/>
        </w:numPr>
      </w:pPr>
      <w:r w:rsidRPr="0053333A">
        <w:t>La consultation obligatoire auprès des élèves </w:t>
      </w:r>
    </w:p>
    <w:p w14:paraId="4C0AACED" w14:textId="77777777" w:rsidR="00D26A78" w:rsidRPr="0053333A" w:rsidRDefault="00D26A78" w:rsidP="00A029B2">
      <w:pPr>
        <w:pStyle w:val="Paragraphedeliste"/>
        <w:numPr>
          <w:ilvl w:val="0"/>
          <w:numId w:val="1"/>
        </w:numPr>
      </w:pPr>
      <w:r w:rsidRPr="0053333A">
        <w:t>Les règles de fonctionnement du service de garde pour l’année 2025-2026 </w:t>
      </w:r>
    </w:p>
    <w:p w14:paraId="5098CDDF" w14:textId="77777777" w:rsidR="00D26A78" w:rsidRPr="0053333A" w:rsidRDefault="00D26A78" w:rsidP="00A029B2">
      <w:pPr>
        <w:pStyle w:val="Paragraphedeliste"/>
        <w:numPr>
          <w:ilvl w:val="0"/>
          <w:numId w:val="1"/>
        </w:numPr>
      </w:pPr>
      <w:r w:rsidRPr="0053333A">
        <w:t>Le budget initial pour l’année 2025-2026 </w:t>
      </w:r>
    </w:p>
    <w:p w14:paraId="111ED2AF" w14:textId="77777777" w:rsidR="00D26A78" w:rsidRPr="0053333A" w:rsidRDefault="00D26A78" w:rsidP="00A029B2">
      <w:pPr>
        <w:pStyle w:val="Paragraphedeliste"/>
        <w:numPr>
          <w:ilvl w:val="0"/>
          <w:numId w:val="1"/>
        </w:numPr>
      </w:pPr>
      <w:r w:rsidRPr="0053333A">
        <w:t>Le plan de lutte contre la violence et l’intimidation  </w:t>
      </w:r>
    </w:p>
    <w:p w14:paraId="668541EA" w14:textId="77777777" w:rsidR="00D26A78" w:rsidRPr="0053333A" w:rsidRDefault="00D26A78" w:rsidP="00A029B2">
      <w:pPr>
        <w:pStyle w:val="Paragraphedeliste"/>
        <w:numPr>
          <w:ilvl w:val="0"/>
          <w:numId w:val="1"/>
        </w:numPr>
      </w:pPr>
      <w:r w:rsidRPr="0053333A">
        <w:t>Le rapport annuel du conseil d’établissement  </w:t>
      </w:r>
    </w:p>
    <w:p w14:paraId="33462DB2" w14:textId="5F186EEE" w:rsidR="00A029B2" w:rsidRPr="0053333A" w:rsidRDefault="00D26A78" w:rsidP="00292F6A">
      <w:pPr>
        <w:pStyle w:val="Paragraphedeliste"/>
        <w:numPr>
          <w:ilvl w:val="0"/>
          <w:numId w:val="1"/>
        </w:numPr>
      </w:pPr>
      <w:r w:rsidRPr="0053333A">
        <w:t>Un soutien financier à la cafétéria Soleil </w:t>
      </w:r>
    </w:p>
    <w:p w14:paraId="43B9E441" w14:textId="52B98C3F" w:rsidR="00D26A78" w:rsidRPr="0053333A" w:rsidRDefault="00D26A78" w:rsidP="00A029B2">
      <w:r w:rsidRPr="0053333A">
        <w:rPr>
          <w:u w:val="single"/>
        </w:rPr>
        <w:t>Le conseil d’établissement a approuvé</w:t>
      </w:r>
      <w:r w:rsidRPr="0053333A">
        <w:rPr>
          <w:rFonts w:ascii="Arial" w:hAnsi="Arial" w:cs="Arial"/>
          <w:u w:val="single"/>
        </w:rPr>
        <w:t> </w:t>
      </w:r>
      <w:r w:rsidRPr="0053333A">
        <w:rPr>
          <w:u w:val="single"/>
        </w:rPr>
        <w:t>:</w:t>
      </w:r>
      <w:r w:rsidRPr="0053333A">
        <w:t> </w:t>
      </w:r>
    </w:p>
    <w:p w14:paraId="4D7677E4" w14:textId="77777777" w:rsidR="00D26A78" w:rsidRPr="0053333A" w:rsidRDefault="00D26A78" w:rsidP="00A029B2">
      <w:pPr>
        <w:pStyle w:val="Paragraphedeliste"/>
        <w:numPr>
          <w:ilvl w:val="0"/>
          <w:numId w:val="2"/>
        </w:numPr>
      </w:pPr>
      <w:r w:rsidRPr="0053333A">
        <w:t>Les entrées et les sorties éducatives ou culturelles  </w:t>
      </w:r>
    </w:p>
    <w:p w14:paraId="54E23D58" w14:textId="77777777" w:rsidR="00D26A78" w:rsidRPr="0053333A" w:rsidRDefault="00D26A78" w:rsidP="00A029B2">
      <w:pPr>
        <w:pStyle w:val="Paragraphedeliste"/>
        <w:numPr>
          <w:ilvl w:val="0"/>
          <w:numId w:val="2"/>
        </w:numPr>
      </w:pPr>
      <w:r w:rsidRPr="0053333A">
        <w:t>Le contenu en orientation scolaire et professionnelle </w:t>
      </w:r>
    </w:p>
    <w:p w14:paraId="065838CE" w14:textId="77777777" w:rsidR="00D26A78" w:rsidRPr="0053333A" w:rsidRDefault="00D26A78" w:rsidP="00A029B2">
      <w:pPr>
        <w:pStyle w:val="Paragraphedeliste"/>
        <w:numPr>
          <w:ilvl w:val="0"/>
          <w:numId w:val="2"/>
        </w:numPr>
      </w:pPr>
      <w:r w:rsidRPr="0053333A">
        <w:t>Les différentes campagnes de financement </w:t>
      </w:r>
    </w:p>
    <w:p w14:paraId="0187F687" w14:textId="77777777" w:rsidR="00D26A78" w:rsidRPr="0053333A" w:rsidRDefault="00D26A78" w:rsidP="00A029B2">
      <w:pPr>
        <w:pStyle w:val="Paragraphedeliste"/>
        <w:numPr>
          <w:ilvl w:val="0"/>
          <w:numId w:val="2"/>
        </w:numPr>
      </w:pPr>
      <w:r w:rsidRPr="0053333A">
        <w:t>La contribution financière des parents  </w:t>
      </w:r>
    </w:p>
    <w:p w14:paraId="58095BA7" w14:textId="77777777" w:rsidR="00D26A78" w:rsidRPr="0053333A" w:rsidRDefault="00D26A78" w:rsidP="00A029B2">
      <w:pPr>
        <w:pStyle w:val="Paragraphedeliste"/>
        <w:numPr>
          <w:ilvl w:val="0"/>
          <w:numId w:val="2"/>
        </w:numPr>
      </w:pPr>
      <w:r w:rsidRPr="0053333A">
        <w:t>La liste du matériel d’usage personnel pour l’année  </w:t>
      </w:r>
    </w:p>
    <w:p w14:paraId="7A0E01DD" w14:textId="77777777" w:rsidR="00D26A78" w:rsidRPr="0053333A" w:rsidRDefault="00D26A78" w:rsidP="00A029B2">
      <w:pPr>
        <w:pStyle w:val="Paragraphedeliste"/>
        <w:numPr>
          <w:ilvl w:val="0"/>
          <w:numId w:val="2"/>
        </w:numPr>
      </w:pPr>
      <w:r w:rsidRPr="0053333A">
        <w:t>L’horaire de l’école pour l’année 2025-2026 </w:t>
      </w:r>
    </w:p>
    <w:p w14:paraId="066A6BAE" w14:textId="77777777" w:rsidR="00D26A78" w:rsidRPr="0053333A" w:rsidRDefault="00D26A78" w:rsidP="00A029B2">
      <w:pPr>
        <w:pStyle w:val="Paragraphedeliste"/>
        <w:numPr>
          <w:ilvl w:val="0"/>
          <w:numId w:val="2"/>
        </w:numPr>
      </w:pPr>
      <w:r w:rsidRPr="0053333A">
        <w:t>Le temps alloué pour les matières obligatoires et à option </w:t>
      </w:r>
    </w:p>
    <w:p w14:paraId="3BB1B75F" w14:textId="77777777" w:rsidR="00D26A78" w:rsidRPr="0053333A" w:rsidRDefault="00D26A78" w:rsidP="00A029B2">
      <w:pPr>
        <w:pStyle w:val="Paragraphedeliste"/>
        <w:numPr>
          <w:ilvl w:val="0"/>
          <w:numId w:val="2"/>
        </w:numPr>
      </w:pPr>
      <w:r w:rsidRPr="0053333A">
        <w:t>Les décisions en lien avec les photos scolaires et des finissants  </w:t>
      </w:r>
    </w:p>
    <w:p w14:paraId="2BD48417" w14:textId="77777777" w:rsidR="00D26A78" w:rsidRPr="0053333A" w:rsidRDefault="00D26A78" w:rsidP="00A029B2">
      <w:pPr>
        <w:pStyle w:val="Paragraphedeliste"/>
        <w:numPr>
          <w:ilvl w:val="0"/>
          <w:numId w:val="2"/>
        </w:numPr>
      </w:pPr>
      <w:r w:rsidRPr="0053333A">
        <w:t>Proposition d’activités parascolaires aux élèves </w:t>
      </w:r>
    </w:p>
    <w:p w14:paraId="12DC3243" w14:textId="77777777" w:rsidR="00D26A78" w:rsidRPr="0053333A" w:rsidRDefault="00D26A78" w:rsidP="00A029B2">
      <w:pPr>
        <w:pStyle w:val="Paragraphedeliste"/>
        <w:numPr>
          <w:ilvl w:val="0"/>
          <w:numId w:val="2"/>
        </w:numPr>
      </w:pPr>
      <w:r w:rsidRPr="0053333A">
        <w:t>L’aménagement de la cour d’école </w:t>
      </w:r>
    </w:p>
    <w:p w14:paraId="004CEE79" w14:textId="4ED174D2" w:rsidR="00D26A78" w:rsidRPr="0053333A" w:rsidRDefault="00D26A78" w:rsidP="001038B7">
      <w:r w:rsidRPr="0053333A">
        <w:t> </w:t>
      </w:r>
      <w:r w:rsidRPr="0053333A">
        <w:rPr>
          <w:u w:val="single"/>
        </w:rPr>
        <w:t>Le conseil d’établissement est consulté sur</w:t>
      </w:r>
      <w:r w:rsidRPr="0053333A">
        <w:rPr>
          <w:rFonts w:ascii="Arial" w:hAnsi="Arial" w:cs="Arial"/>
          <w:u w:val="single"/>
        </w:rPr>
        <w:t> </w:t>
      </w:r>
      <w:r w:rsidRPr="0053333A">
        <w:rPr>
          <w:u w:val="single"/>
        </w:rPr>
        <w:t>:</w:t>
      </w:r>
      <w:r w:rsidRPr="0053333A">
        <w:rPr>
          <w:rFonts w:ascii="Aptos" w:hAnsi="Aptos" w:cs="Aptos"/>
          <w:u w:val="single"/>
        </w:rPr>
        <w:t> </w:t>
      </w:r>
      <w:r w:rsidRPr="0053333A">
        <w:t> </w:t>
      </w:r>
    </w:p>
    <w:p w14:paraId="226546DD" w14:textId="32CA50C9" w:rsidR="00233C0C" w:rsidRPr="0053333A" w:rsidRDefault="00D26A78" w:rsidP="00A029B2">
      <w:pPr>
        <w:pStyle w:val="Paragraphedeliste"/>
        <w:numPr>
          <w:ilvl w:val="0"/>
          <w:numId w:val="3"/>
        </w:numPr>
      </w:pPr>
      <w:r w:rsidRPr="0053333A">
        <w:t>Les orientations de l’école concernant la communication avec les familles  </w:t>
      </w:r>
    </w:p>
    <w:p w14:paraId="1689FA8D" w14:textId="77777777" w:rsidR="00233C0C" w:rsidRPr="0053333A" w:rsidRDefault="00233C0C">
      <w:r w:rsidRPr="0053333A">
        <w:br w:type="page"/>
      </w:r>
    </w:p>
    <w:p w14:paraId="45D88468" w14:textId="30370F41" w:rsidR="00D26A78" w:rsidRPr="0053333A" w:rsidRDefault="00D26A78" w:rsidP="001038B7">
      <w:r w:rsidRPr="0053333A">
        <w:lastRenderedPageBreak/>
        <w:t> </w:t>
      </w:r>
      <w:r w:rsidRPr="0053333A">
        <w:rPr>
          <w:u w:val="single"/>
        </w:rPr>
        <w:t>Le conseil d’établissement est informé :</w:t>
      </w:r>
      <w:r w:rsidRPr="0053333A">
        <w:t> </w:t>
      </w:r>
    </w:p>
    <w:p w14:paraId="1E5C5383" w14:textId="77777777" w:rsidR="00D26A78" w:rsidRPr="0053333A" w:rsidRDefault="00D26A78" w:rsidP="00A029B2">
      <w:pPr>
        <w:pStyle w:val="Paragraphedeliste"/>
        <w:numPr>
          <w:ilvl w:val="0"/>
          <w:numId w:val="3"/>
        </w:numPr>
      </w:pPr>
      <w:r w:rsidRPr="0053333A">
        <w:t>Des différentes consultations faites pour le Plan d’engagement vers la réussite du Centre de services. </w:t>
      </w:r>
    </w:p>
    <w:p w14:paraId="56FC983D" w14:textId="77777777" w:rsidR="00D26A78" w:rsidRPr="0053333A" w:rsidRDefault="00D26A78" w:rsidP="00A029B2">
      <w:pPr>
        <w:pStyle w:val="Paragraphedeliste"/>
        <w:numPr>
          <w:ilvl w:val="0"/>
          <w:numId w:val="3"/>
        </w:numPr>
      </w:pPr>
      <w:r w:rsidRPr="0053333A">
        <w:t>Les différents projets qui sont réalisés en classe ainsi qu’au service de garde  </w:t>
      </w:r>
    </w:p>
    <w:p w14:paraId="33693939" w14:textId="77777777" w:rsidR="00D26A78" w:rsidRPr="0053333A" w:rsidRDefault="00D26A78" w:rsidP="00A029B2">
      <w:pPr>
        <w:pStyle w:val="Paragraphedeliste"/>
        <w:numPr>
          <w:ilvl w:val="0"/>
          <w:numId w:val="3"/>
        </w:numPr>
      </w:pPr>
      <w:r w:rsidRPr="0053333A">
        <w:t>Des travaux effectués par le comité de parents du centre de service  </w:t>
      </w:r>
    </w:p>
    <w:p w14:paraId="66C50A1C" w14:textId="77777777" w:rsidR="00D26A78" w:rsidRPr="0053333A" w:rsidRDefault="00D26A78" w:rsidP="00A029B2">
      <w:pPr>
        <w:pStyle w:val="Paragraphedeliste"/>
        <w:numPr>
          <w:ilvl w:val="0"/>
          <w:numId w:val="3"/>
        </w:numPr>
      </w:pPr>
      <w:r w:rsidRPr="0053333A">
        <w:t>Les projets, les campagnes de financement, le menu, l’inspection ainsi que des besoins de la Cafétéria.  </w:t>
      </w:r>
    </w:p>
    <w:p w14:paraId="3021BC2C" w14:textId="77777777" w:rsidR="00D26A78" w:rsidRPr="0053333A" w:rsidRDefault="00D26A78" w:rsidP="00A029B2">
      <w:pPr>
        <w:pStyle w:val="Paragraphedeliste"/>
        <w:numPr>
          <w:ilvl w:val="0"/>
          <w:numId w:val="3"/>
        </w:numPr>
      </w:pPr>
      <w:r w:rsidRPr="0053333A">
        <w:t>La politique 219  </w:t>
      </w:r>
    </w:p>
    <w:p w14:paraId="193CC252" w14:textId="0EECD9F6" w:rsidR="00D26A78" w:rsidRPr="0053333A" w:rsidRDefault="00D26A78" w:rsidP="00A029B2">
      <w:pPr>
        <w:pStyle w:val="Paragraphedeliste"/>
        <w:numPr>
          <w:ilvl w:val="0"/>
          <w:numId w:val="3"/>
        </w:numPr>
      </w:pPr>
      <w:r w:rsidRPr="0053333A">
        <w:t>Des objectifs, principes et critères de la répartition des ressources 2025-2026 </w:t>
      </w:r>
    </w:p>
    <w:p w14:paraId="4AF79190" w14:textId="77777777" w:rsidR="00D26A78" w:rsidRPr="0053333A" w:rsidRDefault="00D26A78" w:rsidP="00A029B2">
      <w:pPr>
        <w:pStyle w:val="Paragraphedeliste"/>
        <w:numPr>
          <w:ilvl w:val="0"/>
          <w:numId w:val="3"/>
        </w:numPr>
      </w:pPr>
      <w:r w:rsidRPr="0053333A">
        <w:t>Les critères de formation des groupes  </w:t>
      </w:r>
    </w:p>
    <w:p w14:paraId="16982FFC" w14:textId="77777777" w:rsidR="00D26A78" w:rsidRPr="0053333A" w:rsidRDefault="00D26A78" w:rsidP="00A029B2">
      <w:pPr>
        <w:pStyle w:val="Paragraphedeliste"/>
        <w:numPr>
          <w:ilvl w:val="0"/>
          <w:numId w:val="3"/>
        </w:numPr>
      </w:pPr>
      <w:r w:rsidRPr="0053333A">
        <w:t>Les critères d’affection du personnel enseignant  </w:t>
      </w:r>
    </w:p>
    <w:p w14:paraId="45CE7583" w14:textId="77777777" w:rsidR="008252FB" w:rsidRPr="0053333A" w:rsidRDefault="00D26A78" w:rsidP="00A029B2">
      <w:pPr>
        <w:pStyle w:val="Paragraphedeliste"/>
        <w:numPr>
          <w:ilvl w:val="0"/>
          <w:numId w:val="3"/>
        </w:numPr>
      </w:pPr>
      <w:r w:rsidRPr="0053333A">
        <w:t>Suivi du projet éducatif  </w:t>
      </w:r>
    </w:p>
    <w:p w14:paraId="67CF828D" w14:textId="77777777" w:rsidR="00A029B2" w:rsidRPr="0053333A" w:rsidRDefault="00A029B2" w:rsidP="008252FB"/>
    <w:p w14:paraId="2370EE10" w14:textId="1D29CDF9" w:rsidR="008252FB" w:rsidRPr="0053333A" w:rsidRDefault="00D26A78" w:rsidP="008252FB">
      <w:r w:rsidRPr="0053333A">
        <w:t>Geneviève Massé</w:t>
      </w:r>
    </w:p>
    <w:p w14:paraId="14B61A23" w14:textId="7962B6D6" w:rsidR="004D4646" w:rsidRPr="0053333A" w:rsidRDefault="00D26A78" w:rsidP="008252FB">
      <w:r w:rsidRPr="0053333A">
        <w:t>Présidente du conseil d’établissement  </w:t>
      </w:r>
    </w:p>
    <w:sectPr w:rsidR="004D4646" w:rsidRPr="0053333A" w:rsidSect="008252FB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953"/>
    <w:multiLevelType w:val="hybridMultilevel"/>
    <w:tmpl w:val="6978AC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32898"/>
    <w:multiLevelType w:val="hybridMultilevel"/>
    <w:tmpl w:val="23D27C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F45EC"/>
    <w:multiLevelType w:val="hybridMultilevel"/>
    <w:tmpl w:val="2AF4312E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120AA6"/>
    <w:multiLevelType w:val="hybridMultilevel"/>
    <w:tmpl w:val="5B2E84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93401">
    <w:abstractNumId w:val="0"/>
  </w:num>
  <w:num w:numId="2" w16cid:durableId="2060665564">
    <w:abstractNumId w:val="1"/>
  </w:num>
  <w:num w:numId="3" w16cid:durableId="513303987">
    <w:abstractNumId w:val="2"/>
  </w:num>
  <w:num w:numId="4" w16cid:durableId="1732656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FB"/>
    <w:rsid w:val="001038B7"/>
    <w:rsid w:val="001533FB"/>
    <w:rsid w:val="00233C0C"/>
    <w:rsid w:val="002B0AB5"/>
    <w:rsid w:val="003F65EE"/>
    <w:rsid w:val="004D4646"/>
    <w:rsid w:val="0053333A"/>
    <w:rsid w:val="0059633E"/>
    <w:rsid w:val="007942BF"/>
    <w:rsid w:val="00801571"/>
    <w:rsid w:val="008252FB"/>
    <w:rsid w:val="00A029B2"/>
    <w:rsid w:val="00CA6914"/>
    <w:rsid w:val="00D26A78"/>
    <w:rsid w:val="00F7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D187"/>
  <w15:chartTrackingRefBased/>
  <w15:docId w15:val="{7574F1E2-964B-4858-A34C-63B33D5E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3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3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3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3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3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3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3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3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3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3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3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33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33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33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33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33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33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3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3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3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3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33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33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33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3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33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3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629ba7-5697-4ef6-8f69-2dafb748a4a2" xsi:nil="true"/>
    <lcf76f155ced4ddcb4097134ff3c332f xmlns="9d4cf6b0-9ec1-4436-8fea-0a14d17a56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B23536615A044B95E6EF9A7107370" ma:contentTypeVersion="17" ma:contentTypeDescription="Crée un document." ma:contentTypeScope="" ma:versionID="dababc2cc5342f40b5d21a7ba00e7a14">
  <xsd:schema xmlns:xsd="http://www.w3.org/2001/XMLSchema" xmlns:xs="http://www.w3.org/2001/XMLSchema" xmlns:p="http://schemas.microsoft.com/office/2006/metadata/properties" xmlns:ns2="9d4cf6b0-9ec1-4436-8fea-0a14d17a5681" xmlns:ns3="3a629ba7-5697-4ef6-8f69-2dafb748a4a2" targetNamespace="http://schemas.microsoft.com/office/2006/metadata/properties" ma:root="true" ma:fieldsID="0d96bec943a4c47dd910f50a335376fc" ns2:_="" ns3:_="">
    <xsd:import namespace="9d4cf6b0-9ec1-4436-8fea-0a14d17a5681"/>
    <xsd:import namespace="3a629ba7-5697-4ef6-8f69-2dafb748a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f6b0-9ec1-4436-8fea-0a14d17a5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9ba7-5697-4ef6-8f69-2dafb748a4a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bc1226-f392-4a9b-adf5-60be33261596}" ma:internalName="TaxCatchAll" ma:showField="CatchAllData" ma:web="3a629ba7-5697-4ef6-8f69-2dafb748a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040FE-D431-4D27-AED1-1C04D923B38A}">
  <ds:schemaRefs>
    <ds:schemaRef ds:uri="http://schemas.microsoft.com/office/2006/metadata/properties"/>
    <ds:schemaRef ds:uri="http://schemas.microsoft.com/office/infopath/2007/PartnerControls"/>
    <ds:schemaRef ds:uri="3a629ba7-5697-4ef6-8f69-2dafb748a4a2"/>
    <ds:schemaRef ds:uri="9d4cf6b0-9ec1-4436-8fea-0a14d17a5681"/>
  </ds:schemaRefs>
</ds:datastoreItem>
</file>

<file path=customXml/itemProps2.xml><?xml version="1.0" encoding="utf-8"?>
<ds:datastoreItem xmlns:ds="http://schemas.openxmlformats.org/officeDocument/2006/customXml" ds:itemID="{B4B95329-09B8-4641-BA56-6F1051D91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7D76C-01B2-4A79-BFAE-BBB4098CD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cf6b0-9ec1-4436-8fea-0a14d17a5681"/>
    <ds:schemaRef ds:uri="3a629ba7-5697-4ef6-8f69-2dafb748a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518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Leroux</dc:creator>
  <cp:keywords/>
  <dc:description/>
  <cp:lastModifiedBy>Hugo Leroux</cp:lastModifiedBy>
  <cp:revision>8</cp:revision>
  <dcterms:created xsi:type="dcterms:W3CDTF">2025-06-03T15:15:00Z</dcterms:created>
  <dcterms:modified xsi:type="dcterms:W3CDTF">2025-06-04T16:46:00Z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0x01010031CB23536615A044B95E6EF9A7107370</vt:lpwstr>
  </property>
  <property fmtid="{D5CDD505-2E9C-101B-9397-08002B2CF9AE}" pid="3" name="MediaServiceImageTags">
    <vt:lpwstr/>
  </property>
</Properties>
</file>