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98D10" w14:textId="2290402F" w:rsidR="005825FA" w:rsidRDefault="009E7FCA" w:rsidP="77B589E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28" w:color="auto"/>
        </w:pBdr>
        <w:spacing w:after="0" w:line="240" w:lineRule="auto"/>
        <w:jc w:val="center"/>
        <w:rPr>
          <w:rFonts w:ascii="Calisto MT" w:hAnsi="Calisto MT"/>
          <w:b/>
          <w:bCs/>
          <w:sz w:val="28"/>
          <w:szCs w:val="28"/>
        </w:rPr>
      </w:pPr>
      <w:r w:rsidRPr="77B589EC">
        <w:rPr>
          <w:rFonts w:ascii="Calisto MT" w:hAnsi="Calisto MT"/>
          <w:b/>
          <w:bCs/>
          <w:sz w:val="28"/>
          <w:szCs w:val="28"/>
        </w:rPr>
        <w:t xml:space="preserve">LISTE DES FOURNITURES SCOLAIRES </w:t>
      </w:r>
      <w:r w:rsidR="009E1BED" w:rsidRPr="77B589EC">
        <w:rPr>
          <w:rFonts w:ascii="Calisto MT" w:hAnsi="Calisto MT"/>
          <w:b/>
          <w:bCs/>
          <w:sz w:val="28"/>
          <w:szCs w:val="28"/>
        </w:rPr>
        <w:t>202</w:t>
      </w:r>
      <w:r w:rsidR="003F6687">
        <w:rPr>
          <w:rFonts w:ascii="Calisto MT" w:hAnsi="Calisto MT"/>
          <w:b/>
          <w:bCs/>
          <w:sz w:val="28"/>
          <w:szCs w:val="28"/>
        </w:rPr>
        <w:t>5</w:t>
      </w:r>
      <w:r w:rsidR="009E1BED" w:rsidRPr="77B589EC">
        <w:rPr>
          <w:rFonts w:ascii="Calisto MT" w:hAnsi="Calisto MT"/>
          <w:b/>
          <w:bCs/>
          <w:sz w:val="28"/>
          <w:szCs w:val="28"/>
        </w:rPr>
        <w:t>-202</w:t>
      </w:r>
      <w:r w:rsidR="003F6687">
        <w:rPr>
          <w:rFonts w:ascii="Calisto MT" w:hAnsi="Calisto MT"/>
          <w:b/>
          <w:bCs/>
          <w:sz w:val="28"/>
          <w:szCs w:val="28"/>
        </w:rPr>
        <w:t>6</w:t>
      </w:r>
    </w:p>
    <w:p w14:paraId="75056A1D" w14:textId="7538CF87" w:rsidR="009E7FCA" w:rsidRPr="00FA72F2" w:rsidRDefault="001D19B9" w:rsidP="00AB02D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28" w:color="auto"/>
        </w:pBdr>
        <w:spacing w:after="0" w:line="240" w:lineRule="auto"/>
        <w:jc w:val="center"/>
        <w:rPr>
          <w:rFonts w:ascii="Calisto MT" w:hAnsi="Calisto MT"/>
          <w:b/>
          <w:sz w:val="28"/>
          <w:szCs w:val="28"/>
        </w:rPr>
      </w:pPr>
      <w:r>
        <w:rPr>
          <w:rFonts w:ascii="Calisto MT" w:hAnsi="Calisto MT"/>
          <w:b/>
          <w:sz w:val="28"/>
          <w:szCs w:val="28"/>
        </w:rPr>
        <w:t>3</w:t>
      </w:r>
      <w:r w:rsidR="009B71BD" w:rsidRPr="009B71BD">
        <w:rPr>
          <w:rFonts w:ascii="Calisto MT" w:hAnsi="Calisto MT"/>
          <w:b/>
          <w:sz w:val="28"/>
          <w:szCs w:val="28"/>
          <w:vertAlign w:val="superscript"/>
        </w:rPr>
        <w:t>e</w:t>
      </w:r>
      <w:r w:rsidR="009B71BD">
        <w:rPr>
          <w:rFonts w:ascii="Calisto MT" w:hAnsi="Calisto MT"/>
          <w:b/>
          <w:sz w:val="28"/>
          <w:szCs w:val="28"/>
        </w:rPr>
        <w:t xml:space="preserve"> </w:t>
      </w:r>
      <w:r w:rsidR="005825FA">
        <w:rPr>
          <w:rFonts w:ascii="Calisto MT" w:hAnsi="Calisto MT"/>
          <w:b/>
          <w:sz w:val="28"/>
          <w:szCs w:val="28"/>
        </w:rPr>
        <w:t>année</w:t>
      </w:r>
    </w:p>
    <w:p w14:paraId="5ED2ACE0" w14:textId="77777777" w:rsidR="00714155" w:rsidRDefault="00714155" w:rsidP="00A52B29">
      <w:pPr>
        <w:spacing w:line="240" w:lineRule="auto"/>
        <w:contextualSpacing/>
        <w:jc w:val="center"/>
        <w:rPr>
          <w:rFonts w:ascii="Arial" w:eastAsia="Arial" w:hAnsi="Arial" w:cs="Arial"/>
          <w:b/>
          <w:bCs/>
          <w:u w:val="single"/>
        </w:rPr>
      </w:pPr>
    </w:p>
    <w:p w14:paraId="533EFBD2" w14:textId="024C1F83" w:rsidR="00714155" w:rsidRDefault="00714155" w:rsidP="00714155">
      <w:pPr>
        <w:spacing w:after="0"/>
        <w:jc w:val="center"/>
        <w:rPr>
          <w:rFonts w:ascii="Calisto MT" w:hAnsi="Calisto MT"/>
          <w:b/>
        </w:rPr>
      </w:pPr>
      <w:r>
        <w:rPr>
          <w:rFonts w:ascii="Calisto MT" w:hAnsi="Calisto MT"/>
          <w:b/>
        </w:rPr>
        <w:t xml:space="preserve">IDENTIFIEZ </w:t>
      </w:r>
      <w:r w:rsidRPr="00FA72F2">
        <w:rPr>
          <w:rFonts w:ascii="Calisto MT" w:hAnsi="Calisto MT"/>
          <w:b/>
        </w:rPr>
        <w:t>TOUS LES EFFETS</w:t>
      </w:r>
      <w:r>
        <w:rPr>
          <w:rFonts w:ascii="Calisto MT" w:hAnsi="Calisto MT"/>
          <w:b/>
        </w:rPr>
        <w:t>,</w:t>
      </w:r>
      <w:r w:rsidRPr="00FA72F2">
        <w:rPr>
          <w:rFonts w:ascii="Calisto MT" w:hAnsi="Calisto MT"/>
          <w:b/>
        </w:rPr>
        <w:t xml:space="preserve"> MÊME LES CRAYONS,</w:t>
      </w:r>
    </w:p>
    <w:p w14:paraId="324F7717" w14:textId="419D63B0" w:rsidR="00714155" w:rsidRDefault="00714155" w:rsidP="00714155">
      <w:pPr>
        <w:spacing w:after="0"/>
        <w:jc w:val="center"/>
        <w:rPr>
          <w:rFonts w:ascii="Calisto MT" w:hAnsi="Calisto MT"/>
          <w:b/>
        </w:rPr>
      </w:pPr>
      <w:r w:rsidRPr="00FA72F2">
        <w:rPr>
          <w:rFonts w:ascii="Calisto MT" w:hAnsi="Calisto MT"/>
          <w:b/>
        </w:rPr>
        <w:t>MARQUEURS ET LA BOÎTE À LUNCH</w:t>
      </w:r>
    </w:p>
    <w:p w14:paraId="28667EFA" w14:textId="4BEA0D73" w:rsidR="00CD5B2F" w:rsidRDefault="00CD5B2F" w:rsidP="00A52B29">
      <w:pPr>
        <w:spacing w:line="240" w:lineRule="auto"/>
        <w:contextualSpacing/>
        <w:jc w:val="center"/>
        <w:rPr>
          <w:rFonts w:ascii="Arial" w:eastAsia="Arial" w:hAnsi="Arial" w:cs="Arial"/>
          <w:b/>
          <w:bCs/>
          <w:u w:val="single"/>
        </w:rPr>
      </w:pPr>
    </w:p>
    <w:tbl>
      <w:tblPr>
        <w:tblpPr w:leftFromText="141" w:rightFromText="141" w:vertAnchor="text" w:horzAnchor="margin" w:tblpY="51"/>
        <w:tblW w:w="10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9488"/>
      </w:tblGrid>
      <w:tr w:rsidR="008C2716" w:rsidRPr="00A57AE2" w14:paraId="6F55C71E" w14:textId="77777777" w:rsidTr="00714155">
        <w:trPr>
          <w:trHeight w:val="39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74F7" w14:textId="77777777" w:rsidR="008C2716" w:rsidRPr="00A57AE2" w:rsidRDefault="008C2716" w:rsidP="008C27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A"/>
              </w:rPr>
            </w:pPr>
            <w:r w:rsidRPr="00A57AE2">
              <w:rPr>
                <w:rFonts w:ascii="Arial" w:eastAsia="Times New Roman" w:hAnsi="Arial" w:cs="Arial"/>
                <w:lang w:eastAsia="fr-CA"/>
              </w:rPr>
              <w:t>1</w:t>
            </w:r>
          </w:p>
        </w:tc>
        <w:tc>
          <w:tcPr>
            <w:tcW w:w="94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18F403" w14:textId="77777777" w:rsidR="008C2716" w:rsidRPr="00A57AE2" w:rsidRDefault="008C2716" w:rsidP="008C2716">
            <w:pPr>
              <w:spacing w:after="0" w:line="240" w:lineRule="auto"/>
              <w:rPr>
                <w:rFonts w:ascii="Arial" w:eastAsia="Times New Roman" w:hAnsi="Arial" w:cs="Arial"/>
                <w:lang w:eastAsia="fr-CA"/>
              </w:rPr>
            </w:pPr>
            <w:r w:rsidRPr="00A57AE2">
              <w:rPr>
                <w:rFonts w:ascii="Arial" w:eastAsia="Times New Roman" w:hAnsi="Arial" w:cs="Arial"/>
                <w:lang w:eastAsia="fr-CA"/>
              </w:rPr>
              <w:t>Aiguisoir avec récipient</w:t>
            </w:r>
          </w:p>
        </w:tc>
      </w:tr>
      <w:tr w:rsidR="008C2716" w:rsidRPr="00A57AE2" w14:paraId="365D6746" w14:textId="77777777" w:rsidTr="00714155">
        <w:trPr>
          <w:trHeight w:val="39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B44C" w14:textId="130EDC3B" w:rsidR="008C2716" w:rsidRPr="00A57AE2" w:rsidRDefault="009435FD" w:rsidP="008C27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7</w:t>
            </w:r>
          </w:p>
        </w:tc>
        <w:tc>
          <w:tcPr>
            <w:tcW w:w="9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45B5D4" w14:textId="77777777" w:rsidR="008C2716" w:rsidRPr="00A57AE2" w:rsidRDefault="008C2716" w:rsidP="008C2716">
            <w:pPr>
              <w:spacing w:after="0" w:line="240" w:lineRule="auto"/>
              <w:rPr>
                <w:rFonts w:ascii="Arial" w:eastAsia="Times New Roman" w:hAnsi="Arial" w:cs="Arial"/>
                <w:lang w:eastAsia="fr-CA"/>
              </w:rPr>
            </w:pPr>
            <w:r w:rsidRPr="00A57AE2">
              <w:rPr>
                <w:rFonts w:ascii="Arial" w:eastAsia="Times New Roman" w:hAnsi="Arial" w:cs="Arial"/>
                <w:lang w:eastAsia="fr-CA"/>
              </w:rPr>
              <w:t>Cahier LIGNÉ 7 mm, 32 pages</w:t>
            </w:r>
          </w:p>
        </w:tc>
      </w:tr>
      <w:tr w:rsidR="008C2716" w:rsidRPr="00A57AE2" w14:paraId="64E736F3" w14:textId="77777777" w:rsidTr="00714155">
        <w:trPr>
          <w:trHeight w:val="39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B96E" w14:textId="77777777" w:rsidR="008C2716" w:rsidRPr="00A57AE2" w:rsidRDefault="008C2716" w:rsidP="008C27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A"/>
              </w:rPr>
            </w:pPr>
            <w:r w:rsidRPr="00A57AE2">
              <w:rPr>
                <w:rFonts w:ascii="Arial" w:eastAsia="Times New Roman" w:hAnsi="Arial" w:cs="Arial"/>
                <w:lang w:eastAsia="fr-CA"/>
              </w:rPr>
              <w:t>1</w:t>
            </w:r>
          </w:p>
        </w:tc>
        <w:tc>
          <w:tcPr>
            <w:tcW w:w="9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8971FF" w14:textId="77777777" w:rsidR="008C2716" w:rsidRPr="00A57AE2" w:rsidRDefault="008C2716" w:rsidP="008C2716">
            <w:pPr>
              <w:spacing w:after="0" w:line="240" w:lineRule="auto"/>
              <w:rPr>
                <w:rFonts w:ascii="Arial" w:eastAsia="Times New Roman" w:hAnsi="Arial" w:cs="Arial"/>
                <w:lang w:eastAsia="fr-CA"/>
              </w:rPr>
            </w:pPr>
            <w:r w:rsidRPr="6C3F3417">
              <w:rPr>
                <w:rFonts w:ascii="Arial" w:hAnsi="Arial" w:cs="Arial"/>
              </w:rPr>
              <w:t xml:space="preserve">Cahier QUADRILLÉ  </w:t>
            </w:r>
            <w:r w:rsidRPr="000343D0">
              <w:rPr>
                <w:rFonts w:ascii="Arial" w:hAnsi="Arial" w:cs="Arial"/>
                <w:b/>
                <w:bCs/>
              </w:rPr>
              <w:t>1 cm x 1 cm</w:t>
            </w:r>
          </w:p>
        </w:tc>
      </w:tr>
      <w:tr w:rsidR="008C2716" w:rsidRPr="00A57AE2" w14:paraId="42A0A3EC" w14:textId="77777777" w:rsidTr="00714155">
        <w:trPr>
          <w:trHeight w:val="39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3F706" w14:textId="77777777" w:rsidR="008C2716" w:rsidRPr="00A57AE2" w:rsidRDefault="008C2716" w:rsidP="008C27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1</w:t>
            </w:r>
          </w:p>
        </w:tc>
        <w:tc>
          <w:tcPr>
            <w:tcW w:w="9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98667E" w14:textId="77777777" w:rsidR="008C2716" w:rsidRPr="00A57AE2" w:rsidRDefault="008C2716" w:rsidP="008C2716">
            <w:pPr>
              <w:spacing w:after="0" w:line="240" w:lineRule="auto"/>
              <w:rPr>
                <w:rFonts w:ascii="Arial" w:eastAsia="Times New Roman" w:hAnsi="Arial" w:cs="Arial"/>
                <w:lang w:eastAsia="fr-CA"/>
              </w:rPr>
            </w:pPr>
            <w:r w:rsidRPr="6C3F3417">
              <w:rPr>
                <w:rFonts w:ascii="Arial" w:hAnsi="Arial" w:cs="Arial"/>
              </w:rPr>
              <w:t>Cartable 3 anneaux 1 po rigide</w:t>
            </w:r>
          </w:p>
        </w:tc>
      </w:tr>
      <w:tr w:rsidR="009435FD" w:rsidRPr="00A57AE2" w14:paraId="548EA6F4" w14:textId="77777777" w:rsidTr="00714155">
        <w:trPr>
          <w:trHeight w:val="39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DCFCA" w14:textId="7FA7B40E" w:rsidR="009435FD" w:rsidRDefault="009435FD" w:rsidP="008C27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1</w:t>
            </w:r>
          </w:p>
        </w:tc>
        <w:tc>
          <w:tcPr>
            <w:tcW w:w="9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F9646E" w14:textId="5A36D966" w:rsidR="009435FD" w:rsidRPr="6C3F3417" w:rsidRDefault="009435FD" w:rsidP="008C271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Cartable 3 anneaux 2 po rigide</w:t>
            </w:r>
          </w:p>
        </w:tc>
      </w:tr>
      <w:tr w:rsidR="008C2716" w:rsidRPr="00A57AE2" w14:paraId="5621BAF6" w14:textId="77777777" w:rsidTr="00714155">
        <w:trPr>
          <w:trHeight w:val="39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E844" w14:textId="77777777" w:rsidR="008C2716" w:rsidRPr="00A57AE2" w:rsidRDefault="008C2716" w:rsidP="008C27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A"/>
              </w:rPr>
            </w:pPr>
            <w:r w:rsidRPr="00A57AE2">
              <w:rPr>
                <w:rFonts w:ascii="Arial" w:eastAsia="Times New Roman" w:hAnsi="Arial" w:cs="Arial"/>
                <w:lang w:eastAsia="fr-CA"/>
              </w:rPr>
              <w:t>1</w:t>
            </w:r>
          </w:p>
        </w:tc>
        <w:tc>
          <w:tcPr>
            <w:tcW w:w="9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0E716A" w14:textId="7870E4AD" w:rsidR="008C2716" w:rsidRPr="00A57AE2" w:rsidRDefault="008C2716" w:rsidP="008C2716">
            <w:pPr>
              <w:spacing w:after="0" w:line="240" w:lineRule="auto"/>
              <w:rPr>
                <w:rFonts w:ascii="Arial" w:eastAsia="Times New Roman" w:hAnsi="Arial" w:cs="Arial"/>
                <w:lang w:eastAsia="fr-CA"/>
              </w:rPr>
            </w:pPr>
            <w:r w:rsidRPr="00A57AE2">
              <w:rPr>
                <w:rFonts w:ascii="Arial" w:eastAsia="Times New Roman" w:hAnsi="Arial" w:cs="Arial"/>
                <w:lang w:eastAsia="fr-CA"/>
              </w:rPr>
              <w:t xml:space="preserve">Ciseaux </w:t>
            </w:r>
            <w:r w:rsidR="00EF3F62">
              <w:rPr>
                <w:rFonts w:ascii="Arial" w:eastAsia="Times New Roman" w:hAnsi="Arial" w:cs="Arial"/>
                <w:lang w:eastAsia="fr-CA"/>
              </w:rPr>
              <w:t xml:space="preserve">à bouts pointus </w:t>
            </w:r>
            <w:r w:rsidRPr="00A57AE2">
              <w:rPr>
                <w:rFonts w:ascii="Arial" w:eastAsia="Times New Roman" w:hAnsi="Arial" w:cs="Arial"/>
                <w:lang w:eastAsia="fr-CA"/>
              </w:rPr>
              <w:t xml:space="preserve">15 cm </w:t>
            </w:r>
          </w:p>
        </w:tc>
      </w:tr>
      <w:tr w:rsidR="008C2716" w:rsidRPr="00A57AE2" w14:paraId="11428B69" w14:textId="77777777" w:rsidTr="00714155">
        <w:trPr>
          <w:trHeight w:val="39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45D5" w14:textId="77777777" w:rsidR="008C2716" w:rsidRPr="00A57AE2" w:rsidRDefault="008C2716" w:rsidP="008C27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A"/>
              </w:rPr>
            </w:pPr>
            <w:r w:rsidRPr="00A57AE2">
              <w:rPr>
                <w:rFonts w:ascii="Arial" w:eastAsia="Times New Roman" w:hAnsi="Arial" w:cs="Arial"/>
                <w:lang w:eastAsia="fr-CA"/>
              </w:rPr>
              <w:t>2</w:t>
            </w:r>
          </w:p>
        </w:tc>
        <w:tc>
          <w:tcPr>
            <w:tcW w:w="9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99EDBF" w14:textId="77777777" w:rsidR="008C2716" w:rsidRPr="00A57AE2" w:rsidRDefault="008C2716" w:rsidP="008C2716">
            <w:pPr>
              <w:spacing w:after="0" w:line="240" w:lineRule="auto"/>
              <w:rPr>
                <w:rFonts w:ascii="Arial" w:eastAsia="Times New Roman" w:hAnsi="Arial" w:cs="Arial"/>
                <w:lang w:eastAsia="fr-CA"/>
              </w:rPr>
            </w:pPr>
            <w:r w:rsidRPr="00A57AE2">
              <w:rPr>
                <w:rFonts w:ascii="Arial" w:eastAsia="Times New Roman" w:hAnsi="Arial" w:cs="Arial"/>
                <w:lang w:eastAsia="fr-CA"/>
              </w:rPr>
              <w:t xml:space="preserve">Colle en bâton 40 gr </w:t>
            </w:r>
          </w:p>
        </w:tc>
      </w:tr>
      <w:tr w:rsidR="008C2716" w:rsidRPr="00A57AE2" w14:paraId="4064E448" w14:textId="77777777" w:rsidTr="00714155">
        <w:trPr>
          <w:trHeight w:val="39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F883" w14:textId="77777777" w:rsidR="008C2716" w:rsidRPr="00A57AE2" w:rsidRDefault="008C2716" w:rsidP="008C27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A"/>
              </w:rPr>
            </w:pPr>
            <w:r w:rsidRPr="00A57AE2">
              <w:rPr>
                <w:rFonts w:ascii="Arial" w:eastAsia="Times New Roman" w:hAnsi="Arial" w:cs="Arial"/>
                <w:lang w:eastAsia="fr-CA"/>
              </w:rPr>
              <w:t>5</w:t>
            </w:r>
          </w:p>
        </w:tc>
        <w:tc>
          <w:tcPr>
            <w:tcW w:w="9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4C8A5E" w14:textId="30950B8B" w:rsidR="008C2716" w:rsidRPr="000343D0" w:rsidRDefault="008C2716" w:rsidP="008C2716">
            <w:pPr>
              <w:spacing w:after="0" w:line="240" w:lineRule="auto"/>
              <w:rPr>
                <w:rFonts w:ascii="Arial" w:eastAsia="Times New Roman" w:hAnsi="Arial" w:cs="Arial"/>
                <w:lang w:eastAsia="fr-CA"/>
              </w:rPr>
            </w:pPr>
            <w:r w:rsidRPr="00A57AE2">
              <w:rPr>
                <w:rFonts w:ascii="Arial" w:eastAsia="Times New Roman" w:hAnsi="Arial" w:cs="Arial"/>
                <w:lang w:eastAsia="fr-CA"/>
              </w:rPr>
              <w:t xml:space="preserve">Crayon acétate pointe fine </w:t>
            </w:r>
            <w:r w:rsidRPr="00A57AE2">
              <w:rPr>
                <w:rFonts w:ascii="Arial" w:eastAsia="Times New Roman" w:hAnsi="Arial" w:cs="Arial"/>
                <w:b/>
                <w:bCs/>
                <w:lang w:eastAsia="fr-CA"/>
              </w:rPr>
              <w:t>effaçable à sec</w:t>
            </w:r>
            <w:r>
              <w:rPr>
                <w:rFonts w:ascii="Arial" w:eastAsia="Times New Roman" w:hAnsi="Arial" w:cs="Arial"/>
                <w:b/>
                <w:bCs/>
                <w:lang w:eastAsia="fr-CA"/>
              </w:rPr>
              <w:t xml:space="preserve"> </w:t>
            </w:r>
            <w:r w:rsidR="00EF3F62">
              <w:rPr>
                <w:rFonts w:ascii="Arial" w:eastAsia="Times New Roman" w:hAnsi="Arial" w:cs="Arial"/>
                <w:b/>
                <w:bCs/>
                <w:lang w:eastAsia="fr-CA"/>
              </w:rPr>
              <w:t>noir</w:t>
            </w:r>
          </w:p>
        </w:tc>
      </w:tr>
      <w:tr w:rsidR="008C2716" w:rsidRPr="00A57AE2" w14:paraId="61E421ED" w14:textId="77777777" w:rsidTr="00714155">
        <w:trPr>
          <w:trHeight w:val="39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7778" w14:textId="77777777" w:rsidR="008C2716" w:rsidRPr="00A57AE2" w:rsidRDefault="008C2716" w:rsidP="008C27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A"/>
              </w:rPr>
            </w:pPr>
            <w:r w:rsidRPr="00A57AE2">
              <w:rPr>
                <w:rFonts w:ascii="Arial" w:eastAsia="Times New Roman" w:hAnsi="Arial" w:cs="Arial"/>
                <w:lang w:eastAsia="fr-CA"/>
              </w:rPr>
              <w:t>1</w:t>
            </w:r>
          </w:p>
        </w:tc>
        <w:tc>
          <w:tcPr>
            <w:tcW w:w="9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722437" w14:textId="77777777" w:rsidR="008C2716" w:rsidRPr="00A57AE2" w:rsidRDefault="008C2716" w:rsidP="008C2716">
            <w:pPr>
              <w:spacing w:after="0" w:line="240" w:lineRule="auto"/>
              <w:rPr>
                <w:rFonts w:ascii="Arial" w:eastAsia="Times New Roman" w:hAnsi="Arial" w:cs="Arial"/>
                <w:lang w:eastAsia="fr-CA"/>
              </w:rPr>
            </w:pPr>
            <w:r w:rsidRPr="00A57AE2">
              <w:rPr>
                <w:rFonts w:ascii="Arial" w:eastAsia="Times New Roman" w:hAnsi="Arial" w:cs="Arial"/>
                <w:lang w:eastAsia="fr-CA"/>
              </w:rPr>
              <w:t xml:space="preserve">Crayon de couleur en bois - Ensemble de </w:t>
            </w:r>
            <w:r>
              <w:rPr>
                <w:rFonts w:ascii="Arial" w:eastAsia="Times New Roman" w:hAnsi="Arial" w:cs="Arial"/>
                <w:lang w:eastAsia="fr-CA"/>
              </w:rPr>
              <w:t>24</w:t>
            </w:r>
          </w:p>
        </w:tc>
      </w:tr>
      <w:tr w:rsidR="008C2716" w:rsidRPr="00A57AE2" w14:paraId="449ACBF0" w14:textId="77777777" w:rsidTr="00714155">
        <w:trPr>
          <w:trHeight w:val="39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7A09" w14:textId="77777777" w:rsidR="008C2716" w:rsidRPr="00A57AE2" w:rsidRDefault="008C2716" w:rsidP="008C27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A"/>
              </w:rPr>
            </w:pPr>
            <w:r w:rsidRPr="00A57AE2">
              <w:rPr>
                <w:rFonts w:ascii="Arial" w:eastAsia="Times New Roman" w:hAnsi="Arial" w:cs="Arial"/>
                <w:lang w:eastAsia="fr-CA"/>
              </w:rPr>
              <w:t>1</w:t>
            </w:r>
          </w:p>
        </w:tc>
        <w:tc>
          <w:tcPr>
            <w:tcW w:w="9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B46531" w14:textId="2A658308" w:rsidR="008C2716" w:rsidRPr="00A57AE2" w:rsidRDefault="008C2716" w:rsidP="008C2716">
            <w:pPr>
              <w:spacing w:after="0" w:line="240" w:lineRule="auto"/>
              <w:rPr>
                <w:rFonts w:ascii="Arial" w:eastAsia="Times New Roman" w:hAnsi="Arial" w:cs="Arial"/>
                <w:lang w:eastAsia="fr-CA"/>
              </w:rPr>
            </w:pPr>
            <w:r w:rsidRPr="00A57AE2">
              <w:rPr>
                <w:rFonts w:ascii="Arial" w:eastAsia="Times New Roman" w:hAnsi="Arial" w:cs="Arial"/>
                <w:lang w:eastAsia="fr-CA"/>
              </w:rPr>
              <w:t xml:space="preserve">Crayon feutre jumbo lavable - Ensemble de </w:t>
            </w:r>
            <w:r>
              <w:rPr>
                <w:rFonts w:ascii="Arial" w:eastAsia="Times New Roman" w:hAnsi="Arial" w:cs="Arial"/>
                <w:lang w:eastAsia="fr-CA"/>
              </w:rPr>
              <w:t>16</w:t>
            </w:r>
            <w:r w:rsidRPr="00A57AE2">
              <w:rPr>
                <w:rFonts w:ascii="Arial" w:eastAsia="Times New Roman" w:hAnsi="Arial" w:cs="Arial"/>
                <w:lang w:eastAsia="fr-CA"/>
              </w:rPr>
              <w:t xml:space="preserve"> </w:t>
            </w:r>
          </w:p>
        </w:tc>
      </w:tr>
      <w:tr w:rsidR="008C2716" w:rsidRPr="00A57AE2" w14:paraId="441CDB5E" w14:textId="77777777" w:rsidTr="00714155">
        <w:trPr>
          <w:trHeight w:val="39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8671" w14:textId="77777777" w:rsidR="008C2716" w:rsidRPr="00A57AE2" w:rsidRDefault="008C2716" w:rsidP="008C27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1</w:t>
            </w:r>
          </w:p>
        </w:tc>
        <w:tc>
          <w:tcPr>
            <w:tcW w:w="9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C83EC5" w14:textId="77777777" w:rsidR="008C2716" w:rsidRPr="00A57AE2" w:rsidRDefault="008C2716" w:rsidP="008C2716">
            <w:pPr>
              <w:spacing w:after="0" w:line="240" w:lineRule="auto"/>
              <w:rPr>
                <w:rFonts w:ascii="Arial" w:eastAsia="Times New Roman" w:hAnsi="Arial" w:cs="Arial"/>
                <w:lang w:eastAsia="fr-CA"/>
              </w:rPr>
            </w:pPr>
            <w:r w:rsidRPr="00A57AE2">
              <w:rPr>
                <w:rFonts w:ascii="Arial" w:eastAsia="Times New Roman" w:hAnsi="Arial" w:cs="Arial"/>
                <w:lang w:eastAsia="fr-CA"/>
              </w:rPr>
              <w:t>Crayon mine HB avec gomme - Boîte de 12</w:t>
            </w:r>
          </w:p>
        </w:tc>
      </w:tr>
      <w:tr w:rsidR="008C2716" w:rsidRPr="00A57AE2" w14:paraId="60D244BB" w14:textId="77777777" w:rsidTr="00B460C9">
        <w:trPr>
          <w:trHeight w:val="39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7540" w14:textId="40EF3456" w:rsidR="008C2716" w:rsidRPr="00A52B29" w:rsidRDefault="00E41320" w:rsidP="008C27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5</w:t>
            </w:r>
          </w:p>
        </w:tc>
        <w:tc>
          <w:tcPr>
            <w:tcW w:w="9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56D266" w14:textId="48477AF5" w:rsidR="008C2716" w:rsidRPr="00A52B29" w:rsidRDefault="008C2716" w:rsidP="008C2716">
            <w:pPr>
              <w:spacing w:after="0" w:line="240" w:lineRule="auto"/>
              <w:rPr>
                <w:rFonts w:ascii="Arial" w:eastAsia="Times New Roman" w:hAnsi="Arial" w:cs="Arial"/>
                <w:lang w:eastAsia="fr-CA"/>
              </w:rPr>
            </w:pPr>
            <w:r w:rsidRPr="00A52B29">
              <w:rPr>
                <w:rFonts w:ascii="Arial" w:eastAsia="Times New Roman" w:hAnsi="Arial" w:cs="Arial"/>
                <w:lang w:eastAsia="fr-CA"/>
              </w:rPr>
              <w:t>Duo-Tang 2 pochettes (1</w:t>
            </w:r>
            <w:r>
              <w:rPr>
                <w:rFonts w:ascii="Arial" w:eastAsia="Times New Roman" w:hAnsi="Arial" w:cs="Arial"/>
                <w:lang w:eastAsia="fr-CA"/>
              </w:rPr>
              <w:t xml:space="preserve"> </w:t>
            </w:r>
            <w:r w:rsidRPr="00A52B29">
              <w:rPr>
                <w:rFonts w:ascii="Arial" w:eastAsia="Times New Roman" w:hAnsi="Arial" w:cs="Arial"/>
                <w:lang w:eastAsia="fr-CA"/>
              </w:rPr>
              <w:t>orange, 1 vert, 1 rouge, 1 mauve</w:t>
            </w:r>
            <w:r w:rsidR="00E41320">
              <w:rPr>
                <w:rFonts w:ascii="Arial" w:eastAsia="Times New Roman" w:hAnsi="Arial" w:cs="Arial"/>
                <w:lang w:eastAsia="fr-CA"/>
              </w:rPr>
              <w:t xml:space="preserve"> et 1 jaune</w:t>
            </w:r>
            <w:r w:rsidRPr="00A52B29">
              <w:rPr>
                <w:rFonts w:ascii="Arial" w:eastAsia="Times New Roman" w:hAnsi="Arial" w:cs="Arial"/>
                <w:lang w:eastAsia="fr-CA"/>
              </w:rPr>
              <w:t>)</w:t>
            </w:r>
          </w:p>
        </w:tc>
      </w:tr>
      <w:tr w:rsidR="008C2716" w:rsidRPr="00A57AE2" w14:paraId="34535777" w14:textId="77777777" w:rsidTr="00714155">
        <w:trPr>
          <w:trHeight w:val="39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A42E" w14:textId="77777777" w:rsidR="008C2716" w:rsidRPr="00A57AE2" w:rsidRDefault="008C2716" w:rsidP="008C27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A"/>
              </w:rPr>
            </w:pPr>
            <w:r w:rsidRPr="00A57AE2">
              <w:rPr>
                <w:rFonts w:ascii="Arial" w:eastAsia="Times New Roman" w:hAnsi="Arial" w:cs="Arial"/>
                <w:lang w:eastAsia="fr-CA"/>
              </w:rPr>
              <w:t>2</w:t>
            </w:r>
          </w:p>
        </w:tc>
        <w:tc>
          <w:tcPr>
            <w:tcW w:w="9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DE6848" w14:textId="77777777" w:rsidR="008C2716" w:rsidRPr="00A57AE2" w:rsidRDefault="008C2716" w:rsidP="008C2716">
            <w:pPr>
              <w:spacing w:after="0" w:line="240" w:lineRule="auto"/>
              <w:rPr>
                <w:rFonts w:ascii="Arial" w:eastAsia="Times New Roman" w:hAnsi="Arial" w:cs="Arial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 xml:space="preserve">Coffre </w:t>
            </w:r>
            <w:r w:rsidRPr="00A57AE2">
              <w:rPr>
                <w:rFonts w:ascii="Arial" w:eastAsia="Times New Roman" w:hAnsi="Arial" w:cs="Arial"/>
                <w:lang w:eastAsia="fr-CA"/>
              </w:rPr>
              <w:t>à crayons</w:t>
            </w:r>
          </w:p>
        </w:tc>
      </w:tr>
      <w:tr w:rsidR="008C2716" w:rsidRPr="00A57AE2" w14:paraId="77ACB818" w14:textId="77777777" w:rsidTr="00714155">
        <w:trPr>
          <w:trHeight w:val="39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4ABE" w14:textId="77777777" w:rsidR="008C2716" w:rsidRPr="00A57AE2" w:rsidRDefault="008C2716" w:rsidP="008C27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2</w:t>
            </w:r>
          </w:p>
        </w:tc>
        <w:tc>
          <w:tcPr>
            <w:tcW w:w="9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F3450D" w14:textId="77777777" w:rsidR="008C2716" w:rsidRPr="00A57AE2" w:rsidRDefault="008C2716" w:rsidP="008C2716">
            <w:pPr>
              <w:spacing w:after="0" w:line="240" w:lineRule="auto"/>
              <w:rPr>
                <w:rFonts w:ascii="Arial" w:eastAsia="Times New Roman" w:hAnsi="Arial" w:cs="Arial"/>
                <w:lang w:eastAsia="fr-CA"/>
              </w:rPr>
            </w:pPr>
            <w:r w:rsidRPr="00A57AE2">
              <w:rPr>
                <w:rFonts w:ascii="Arial" w:eastAsia="Times New Roman" w:hAnsi="Arial" w:cs="Arial"/>
                <w:lang w:eastAsia="fr-CA"/>
              </w:rPr>
              <w:t xml:space="preserve">Gomme à effacer blanche </w:t>
            </w:r>
          </w:p>
        </w:tc>
      </w:tr>
      <w:tr w:rsidR="008C2716" w:rsidRPr="00A57AE2" w14:paraId="264F29C6" w14:textId="77777777" w:rsidTr="00B460C9">
        <w:trPr>
          <w:trHeight w:val="39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6FA6" w14:textId="2E39CD42" w:rsidR="008C2716" w:rsidRPr="00B02A5C" w:rsidRDefault="00576366" w:rsidP="008C27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4</w:t>
            </w:r>
            <w:r w:rsidR="008C2716" w:rsidRPr="00B02A5C">
              <w:rPr>
                <w:rFonts w:ascii="Arial" w:eastAsia="Times New Roman" w:hAnsi="Arial" w:cs="Arial"/>
                <w:lang w:eastAsia="fr-CA"/>
              </w:rPr>
              <w:t>0</w:t>
            </w:r>
          </w:p>
        </w:tc>
        <w:tc>
          <w:tcPr>
            <w:tcW w:w="9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B01C2" w14:textId="0540EB26" w:rsidR="008C2716" w:rsidRPr="00B02A5C" w:rsidRDefault="008C2716" w:rsidP="008C2716">
            <w:pPr>
              <w:spacing w:after="0" w:line="240" w:lineRule="auto"/>
              <w:rPr>
                <w:rFonts w:ascii="Arial" w:eastAsia="Times New Roman" w:hAnsi="Arial" w:cs="Arial"/>
                <w:lang w:eastAsia="fr-CA"/>
              </w:rPr>
            </w:pPr>
            <w:r w:rsidRPr="00B02A5C">
              <w:rPr>
                <w:rFonts w:ascii="Arial" w:eastAsia="Times New Roman" w:hAnsi="Arial" w:cs="Arial"/>
                <w:lang w:eastAsia="fr-CA"/>
              </w:rPr>
              <w:t xml:space="preserve">Pochette transparente fermée 3 côtés </w:t>
            </w:r>
          </w:p>
        </w:tc>
      </w:tr>
      <w:tr w:rsidR="008C2716" w:rsidRPr="00A57AE2" w14:paraId="54440CD1" w14:textId="77777777" w:rsidTr="00714155">
        <w:trPr>
          <w:trHeight w:val="39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508B" w14:textId="77777777" w:rsidR="008C2716" w:rsidRPr="00A57AE2" w:rsidRDefault="008C2716" w:rsidP="008C27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A"/>
              </w:rPr>
            </w:pPr>
            <w:r w:rsidRPr="00A57AE2">
              <w:rPr>
                <w:rFonts w:ascii="Arial" w:eastAsia="Times New Roman" w:hAnsi="Arial" w:cs="Arial"/>
                <w:lang w:eastAsia="fr-CA"/>
              </w:rPr>
              <w:t>1</w:t>
            </w:r>
          </w:p>
        </w:tc>
        <w:tc>
          <w:tcPr>
            <w:tcW w:w="9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D8C680" w14:textId="77777777" w:rsidR="008C2716" w:rsidRPr="00A57AE2" w:rsidRDefault="008C2716" w:rsidP="008C2716">
            <w:pPr>
              <w:spacing w:after="0" w:line="240" w:lineRule="auto"/>
              <w:rPr>
                <w:rFonts w:ascii="Arial" w:eastAsia="Times New Roman" w:hAnsi="Arial" w:cs="Arial"/>
                <w:lang w:eastAsia="fr-CA"/>
              </w:rPr>
            </w:pPr>
            <w:r w:rsidRPr="00A57AE2">
              <w:rPr>
                <w:rFonts w:ascii="Arial" w:eastAsia="Times New Roman" w:hAnsi="Arial" w:cs="Arial"/>
                <w:lang w:eastAsia="fr-CA"/>
              </w:rPr>
              <w:t xml:space="preserve">Règle </w:t>
            </w:r>
            <w:r>
              <w:rPr>
                <w:rFonts w:ascii="Arial" w:eastAsia="Times New Roman" w:hAnsi="Arial" w:cs="Arial"/>
                <w:lang w:eastAsia="fr-CA"/>
              </w:rPr>
              <w:t>15</w:t>
            </w:r>
            <w:r w:rsidRPr="00A57AE2">
              <w:rPr>
                <w:rFonts w:ascii="Arial" w:eastAsia="Times New Roman" w:hAnsi="Arial" w:cs="Arial"/>
                <w:lang w:eastAsia="fr-CA"/>
              </w:rPr>
              <w:t xml:space="preserve"> cm</w:t>
            </w:r>
          </w:p>
        </w:tc>
      </w:tr>
      <w:tr w:rsidR="008C2716" w:rsidRPr="000343D0" w14:paraId="0F180022" w14:textId="77777777" w:rsidTr="00714155">
        <w:trPr>
          <w:trHeight w:val="39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927B" w14:textId="77777777" w:rsidR="008C2716" w:rsidRPr="00A57AE2" w:rsidRDefault="008C2716" w:rsidP="008C27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1</w:t>
            </w:r>
          </w:p>
        </w:tc>
        <w:tc>
          <w:tcPr>
            <w:tcW w:w="9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7C4961" w14:textId="77777777" w:rsidR="008C2716" w:rsidRPr="00A57AE2" w:rsidRDefault="008C2716" w:rsidP="008C2716">
            <w:pPr>
              <w:spacing w:after="0" w:line="240" w:lineRule="auto"/>
              <w:rPr>
                <w:rFonts w:ascii="Arial" w:eastAsia="Times New Roman" w:hAnsi="Arial" w:cs="Arial"/>
                <w:lang w:val="en-CA" w:eastAsia="fr-CA"/>
              </w:rPr>
            </w:pPr>
            <w:r w:rsidRPr="00A57AE2">
              <w:rPr>
                <w:rFonts w:ascii="Arial" w:eastAsia="Times New Roman" w:hAnsi="Arial" w:cs="Arial"/>
                <w:lang w:val="en-CA" w:eastAsia="fr-CA"/>
              </w:rPr>
              <w:t xml:space="preserve">Stylo </w:t>
            </w:r>
            <w:r>
              <w:rPr>
                <w:rFonts w:ascii="Arial" w:eastAsia="Times New Roman" w:hAnsi="Arial" w:cs="Arial"/>
                <w:lang w:val="en-CA" w:eastAsia="fr-CA"/>
              </w:rPr>
              <w:t>(rouge ou bleu)</w:t>
            </w:r>
          </w:p>
        </w:tc>
      </w:tr>
      <w:tr w:rsidR="008C2716" w:rsidRPr="00A57AE2" w14:paraId="2A20F515" w14:textId="77777777" w:rsidTr="00714155">
        <w:trPr>
          <w:trHeight w:val="397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CF6D" w14:textId="77777777" w:rsidR="008C2716" w:rsidRPr="00A57AE2" w:rsidRDefault="008C2716" w:rsidP="008C27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CA" w:eastAsia="fr-CA"/>
              </w:rPr>
            </w:pPr>
            <w:r>
              <w:rPr>
                <w:rFonts w:ascii="Arial" w:eastAsia="Times New Roman" w:hAnsi="Arial" w:cs="Arial"/>
                <w:lang w:val="en-CA" w:eastAsia="fr-CA"/>
              </w:rPr>
              <w:t>2</w:t>
            </w:r>
          </w:p>
        </w:tc>
        <w:tc>
          <w:tcPr>
            <w:tcW w:w="948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274F7B" w14:textId="77777777" w:rsidR="008C2716" w:rsidRPr="00A57AE2" w:rsidRDefault="008C2716" w:rsidP="008C2716">
            <w:pPr>
              <w:spacing w:after="0" w:line="240" w:lineRule="auto"/>
              <w:rPr>
                <w:rFonts w:ascii="Arial" w:eastAsia="Times New Roman" w:hAnsi="Arial" w:cs="Arial"/>
                <w:lang w:eastAsia="fr-CA"/>
              </w:rPr>
            </w:pPr>
            <w:r w:rsidRPr="00A57AE2">
              <w:rPr>
                <w:rFonts w:ascii="Arial" w:eastAsia="Times New Roman" w:hAnsi="Arial" w:cs="Arial"/>
                <w:lang w:eastAsia="fr-CA"/>
              </w:rPr>
              <w:t xml:space="preserve">Surligneur pointe large : </w:t>
            </w:r>
            <w:r>
              <w:rPr>
                <w:rFonts w:ascii="Arial" w:eastAsia="Times New Roman" w:hAnsi="Arial" w:cs="Arial"/>
                <w:lang w:eastAsia="fr-CA"/>
              </w:rPr>
              <w:t xml:space="preserve">(1 </w:t>
            </w:r>
            <w:r w:rsidRPr="00A57AE2">
              <w:rPr>
                <w:rFonts w:ascii="Arial" w:eastAsia="Times New Roman" w:hAnsi="Arial" w:cs="Arial"/>
                <w:lang w:eastAsia="fr-CA"/>
              </w:rPr>
              <w:t>jaun</w:t>
            </w:r>
            <w:r>
              <w:rPr>
                <w:rFonts w:ascii="Arial" w:eastAsia="Times New Roman" w:hAnsi="Arial" w:cs="Arial"/>
                <w:lang w:eastAsia="fr-CA"/>
              </w:rPr>
              <w:t xml:space="preserve">e et 1 </w:t>
            </w:r>
            <w:r w:rsidRPr="00A57AE2">
              <w:rPr>
                <w:rFonts w:ascii="Arial" w:eastAsia="Times New Roman" w:hAnsi="Arial" w:cs="Arial"/>
                <w:lang w:eastAsia="fr-CA"/>
              </w:rPr>
              <w:t>rose</w:t>
            </w:r>
            <w:r>
              <w:rPr>
                <w:rFonts w:ascii="Arial" w:eastAsia="Times New Roman" w:hAnsi="Arial" w:cs="Arial"/>
                <w:lang w:eastAsia="fr-CA"/>
              </w:rPr>
              <w:t>)</w:t>
            </w:r>
          </w:p>
        </w:tc>
      </w:tr>
      <w:tr w:rsidR="008C2716" w:rsidRPr="00A57AE2" w14:paraId="6921E3C7" w14:textId="77777777" w:rsidTr="00714155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E079" w14:textId="77777777" w:rsidR="008C2716" w:rsidRPr="00A57AE2" w:rsidRDefault="008C2716" w:rsidP="008C27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A"/>
              </w:rPr>
            </w:pPr>
            <w:r w:rsidRPr="00A57AE2">
              <w:rPr>
                <w:rFonts w:ascii="Arial" w:eastAsia="Times New Roman" w:hAnsi="Arial" w:cs="Arial"/>
                <w:lang w:eastAsia="fr-CA"/>
              </w:rPr>
              <w:t>1</w:t>
            </w:r>
          </w:p>
        </w:tc>
        <w:tc>
          <w:tcPr>
            <w:tcW w:w="94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BE647C" w14:textId="77777777" w:rsidR="008C2716" w:rsidRPr="00A57AE2" w:rsidRDefault="008C2716" w:rsidP="008C2716">
            <w:pPr>
              <w:spacing w:after="0" w:line="240" w:lineRule="auto"/>
              <w:rPr>
                <w:rFonts w:ascii="Arial" w:eastAsia="Times New Roman" w:hAnsi="Arial" w:cs="Arial"/>
                <w:lang w:eastAsia="fr-CA"/>
              </w:rPr>
            </w:pPr>
            <w:r w:rsidRPr="00A57AE2">
              <w:rPr>
                <w:rFonts w:ascii="Arial" w:eastAsia="Times New Roman" w:hAnsi="Arial" w:cs="Arial"/>
                <w:lang w:eastAsia="fr-CA"/>
              </w:rPr>
              <w:t xml:space="preserve">Écouteurs </w:t>
            </w:r>
            <w:r w:rsidRPr="00A57AE2">
              <w:rPr>
                <w:rFonts w:ascii="Arial" w:eastAsia="Times New Roman" w:hAnsi="Arial" w:cs="Arial"/>
                <w:b/>
                <w:lang w:eastAsia="fr-CA"/>
              </w:rPr>
              <w:t>(facultatif par mesure d’hygiène)</w:t>
            </w:r>
          </w:p>
        </w:tc>
      </w:tr>
    </w:tbl>
    <w:p w14:paraId="5A84CFAC" w14:textId="77777777" w:rsidR="008C2716" w:rsidRDefault="008C2716" w:rsidP="00A52B29">
      <w:pPr>
        <w:spacing w:line="240" w:lineRule="auto"/>
        <w:contextualSpacing/>
        <w:jc w:val="center"/>
        <w:rPr>
          <w:rFonts w:ascii="Arial" w:eastAsia="Arial" w:hAnsi="Arial" w:cs="Arial"/>
          <w:b/>
          <w:bCs/>
          <w:u w:val="single"/>
        </w:rPr>
      </w:pPr>
    </w:p>
    <w:p w14:paraId="45315ADB" w14:textId="77777777" w:rsidR="008C2716" w:rsidRDefault="008C2716" w:rsidP="00A52B29">
      <w:pPr>
        <w:spacing w:line="240" w:lineRule="auto"/>
        <w:contextualSpacing/>
        <w:jc w:val="center"/>
        <w:rPr>
          <w:rFonts w:ascii="Arial" w:eastAsia="Arial" w:hAnsi="Arial" w:cs="Arial"/>
          <w:b/>
          <w:bCs/>
          <w:u w:val="single"/>
        </w:rPr>
      </w:pPr>
    </w:p>
    <w:p w14:paraId="67D54004" w14:textId="1BE7D86D" w:rsidR="00263270" w:rsidRPr="00A52B29" w:rsidRDefault="00263270" w:rsidP="00A52B29">
      <w:pPr>
        <w:spacing w:line="240" w:lineRule="auto"/>
        <w:contextualSpacing/>
        <w:jc w:val="center"/>
        <w:rPr>
          <w:rFonts w:ascii="Arial" w:eastAsia="Arial" w:hAnsi="Arial" w:cs="Arial"/>
          <w:b/>
          <w:bCs/>
          <w:u w:val="single"/>
        </w:rPr>
      </w:pPr>
      <w:r w:rsidRPr="00A52B29">
        <w:rPr>
          <w:rFonts w:ascii="Arial" w:eastAsia="Arial" w:hAnsi="Arial" w:cs="Arial"/>
          <w:b/>
          <w:bCs/>
          <w:u w:val="single"/>
        </w:rPr>
        <w:t>Si possible, nous aimerions que le matériel suivant soit placé dans :</w:t>
      </w:r>
    </w:p>
    <w:p w14:paraId="1DAEE9D9" w14:textId="77777777" w:rsidR="00A52B29" w:rsidRDefault="00A52B29" w:rsidP="000343D0">
      <w:pPr>
        <w:spacing w:line="240" w:lineRule="auto"/>
        <w:ind w:left="142" w:hanging="142"/>
        <w:contextualSpacing/>
        <w:jc w:val="both"/>
        <w:rPr>
          <w:rFonts w:ascii="Arial" w:eastAsia="Arial" w:hAnsi="Arial" w:cs="Arial"/>
        </w:rPr>
      </w:pPr>
    </w:p>
    <w:p w14:paraId="7B05D1B6" w14:textId="7ABC1CEF" w:rsidR="00263270" w:rsidRPr="00CC0727" w:rsidRDefault="00263270" w:rsidP="008C2716">
      <w:pPr>
        <w:spacing w:line="360" w:lineRule="auto"/>
        <w:ind w:left="142" w:hanging="142"/>
        <w:contextualSpacing/>
        <w:jc w:val="both"/>
        <w:rPr>
          <w:rFonts w:ascii="Arial" w:eastAsia="Arial" w:hAnsi="Arial" w:cs="Arial"/>
        </w:rPr>
      </w:pPr>
      <w:r w:rsidRPr="763A166C">
        <w:rPr>
          <w:rFonts w:ascii="Arial" w:eastAsia="Arial" w:hAnsi="Arial" w:cs="Arial"/>
        </w:rPr>
        <w:t>-</w:t>
      </w:r>
      <w:r w:rsidR="000343D0">
        <w:rPr>
          <w:rFonts w:ascii="Arial" w:eastAsia="Arial" w:hAnsi="Arial" w:cs="Arial"/>
        </w:rPr>
        <w:tab/>
      </w:r>
      <w:r w:rsidR="000343D0" w:rsidRPr="000343D0">
        <w:rPr>
          <w:rFonts w:ascii="Arial" w:eastAsia="Arial" w:hAnsi="Arial" w:cs="Arial"/>
          <w:b/>
          <w:bCs/>
        </w:rPr>
        <w:t>C</w:t>
      </w:r>
      <w:r w:rsidRPr="000343D0">
        <w:rPr>
          <w:rFonts w:ascii="Arial" w:eastAsia="Arial" w:hAnsi="Arial" w:cs="Arial"/>
          <w:b/>
          <w:bCs/>
        </w:rPr>
        <w:t xml:space="preserve">offre </w:t>
      </w:r>
      <w:r w:rsidR="000343D0" w:rsidRPr="000343D0">
        <w:rPr>
          <w:rFonts w:ascii="Arial" w:eastAsia="Arial" w:hAnsi="Arial" w:cs="Arial"/>
          <w:b/>
          <w:bCs/>
        </w:rPr>
        <w:t>à crayons #</w:t>
      </w:r>
      <w:r w:rsidRPr="000343D0">
        <w:rPr>
          <w:rFonts w:ascii="Arial" w:eastAsia="Arial" w:hAnsi="Arial" w:cs="Arial"/>
          <w:b/>
          <w:bCs/>
        </w:rPr>
        <w:t>1</w:t>
      </w:r>
      <w:r w:rsidRPr="763A166C">
        <w:rPr>
          <w:rFonts w:ascii="Arial" w:eastAsia="Arial" w:hAnsi="Arial" w:cs="Arial"/>
        </w:rPr>
        <w:t> : 1 colle, ciseaux,</w:t>
      </w:r>
      <w:r w:rsidR="00A52B29">
        <w:rPr>
          <w:rFonts w:ascii="Arial" w:eastAsia="Arial" w:hAnsi="Arial" w:cs="Arial"/>
        </w:rPr>
        <w:t xml:space="preserve"> règle,</w:t>
      </w:r>
      <w:r w:rsidRPr="763A166C">
        <w:rPr>
          <w:rFonts w:ascii="Arial" w:eastAsia="Arial" w:hAnsi="Arial" w:cs="Arial"/>
        </w:rPr>
        <w:t xml:space="preserve"> 1 crayon effaçable, 5 crayons à mine, taille-crayon, 1 gomme à effacer, </w:t>
      </w:r>
      <w:r w:rsidR="000343D0">
        <w:rPr>
          <w:rFonts w:ascii="Arial" w:eastAsia="Arial" w:hAnsi="Arial" w:cs="Arial"/>
        </w:rPr>
        <w:t>2</w:t>
      </w:r>
      <w:r w:rsidRPr="763A166C">
        <w:rPr>
          <w:rFonts w:ascii="Arial" w:eastAsia="Arial" w:hAnsi="Arial" w:cs="Arial"/>
        </w:rPr>
        <w:t xml:space="preserve"> surligneurs</w:t>
      </w:r>
      <w:r w:rsidR="00A52B29">
        <w:rPr>
          <w:rFonts w:ascii="Arial" w:eastAsia="Arial" w:hAnsi="Arial" w:cs="Arial"/>
        </w:rPr>
        <w:t xml:space="preserve"> et stylo.</w:t>
      </w:r>
    </w:p>
    <w:p w14:paraId="294B216A" w14:textId="7AAE1AFF" w:rsidR="00263270" w:rsidRPr="00CC0727" w:rsidRDefault="00263270" w:rsidP="008C2716">
      <w:pPr>
        <w:spacing w:line="360" w:lineRule="auto"/>
        <w:contextualSpacing/>
        <w:jc w:val="both"/>
        <w:rPr>
          <w:rFonts w:ascii="Arial" w:eastAsia="Arial" w:hAnsi="Arial" w:cs="Arial"/>
        </w:rPr>
      </w:pPr>
      <w:r w:rsidRPr="763A166C">
        <w:rPr>
          <w:rFonts w:ascii="Arial" w:eastAsia="Arial" w:hAnsi="Arial" w:cs="Arial"/>
        </w:rPr>
        <w:t xml:space="preserve">- </w:t>
      </w:r>
      <w:r w:rsidR="000343D0" w:rsidRPr="000343D0">
        <w:rPr>
          <w:rFonts w:ascii="Arial" w:eastAsia="Arial" w:hAnsi="Arial" w:cs="Arial"/>
          <w:b/>
          <w:bCs/>
        </w:rPr>
        <w:t>C</w:t>
      </w:r>
      <w:r w:rsidRPr="000343D0">
        <w:rPr>
          <w:rFonts w:ascii="Arial" w:eastAsia="Arial" w:hAnsi="Arial" w:cs="Arial"/>
          <w:b/>
          <w:bCs/>
        </w:rPr>
        <w:t xml:space="preserve">offre </w:t>
      </w:r>
      <w:r w:rsidR="000343D0" w:rsidRPr="000343D0">
        <w:rPr>
          <w:rFonts w:ascii="Arial" w:eastAsia="Arial" w:hAnsi="Arial" w:cs="Arial"/>
          <w:b/>
          <w:bCs/>
        </w:rPr>
        <w:t>à crayons #2</w:t>
      </w:r>
      <w:r w:rsidR="000343D0">
        <w:rPr>
          <w:rFonts w:ascii="Arial" w:eastAsia="Arial" w:hAnsi="Arial" w:cs="Arial"/>
        </w:rPr>
        <w:t xml:space="preserve"> </w:t>
      </w:r>
      <w:r w:rsidRPr="763A166C">
        <w:rPr>
          <w:rFonts w:ascii="Arial" w:eastAsia="Arial" w:hAnsi="Arial" w:cs="Arial"/>
        </w:rPr>
        <w:t>: crayons feutres et crayons de bois</w:t>
      </w:r>
      <w:r w:rsidR="00A52B29">
        <w:rPr>
          <w:rFonts w:ascii="Arial" w:eastAsia="Arial" w:hAnsi="Arial" w:cs="Arial"/>
        </w:rPr>
        <w:t>.</w:t>
      </w:r>
    </w:p>
    <w:p w14:paraId="424DA15F" w14:textId="044E95D0" w:rsidR="00263270" w:rsidRPr="00CC0727" w:rsidRDefault="00263270" w:rsidP="008C2716">
      <w:pPr>
        <w:spacing w:line="360" w:lineRule="auto"/>
        <w:ind w:left="142" w:hanging="142"/>
        <w:contextualSpacing/>
        <w:jc w:val="both"/>
        <w:rPr>
          <w:rFonts w:ascii="Arial" w:eastAsia="Arial" w:hAnsi="Arial" w:cs="Arial"/>
        </w:rPr>
      </w:pPr>
      <w:r w:rsidRPr="763A166C">
        <w:rPr>
          <w:rFonts w:ascii="Arial" w:eastAsia="Arial" w:hAnsi="Arial" w:cs="Arial"/>
        </w:rPr>
        <w:t xml:space="preserve">- </w:t>
      </w:r>
      <w:r w:rsidR="000343D0" w:rsidRPr="000343D0">
        <w:rPr>
          <w:rFonts w:ascii="Arial" w:eastAsia="Arial" w:hAnsi="Arial" w:cs="Arial"/>
          <w:b/>
          <w:bCs/>
        </w:rPr>
        <w:t>U</w:t>
      </w:r>
      <w:r w:rsidRPr="000343D0">
        <w:rPr>
          <w:rFonts w:ascii="Arial" w:eastAsia="Arial" w:hAnsi="Arial" w:cs="Arial"/>
          <w:b/>
          <w:bCs/>
        </w:rPr>
        <w:t>n sac de plastique</w:t>
      </w:r>
      <w:r w:rsidRPr="763A166C">
        <w:rPr>
          <w:rFonts w:ascii="Arial" w:eastAsia="Arial" w:hAnsi="Arial" w:cs="Arial"/>
        </w:rPr>
        <w:t> </w:t>
      </w:r>
      <w:r w:rsidR="00A52B29">
        <w:rPr>
          <w:rFonts w:ascii="Arial" w:eastAsia="Arial" w:hAnsi="Arial" w:cs="Arial"/>
        </w:rPr>
        <w:t>pour le reste d</w:t>
      </w:r>
      <w:r w:rsidRPr="763A166C">
        <w:rPr>
          <w:rFonts w:ascii="Arial" w:eastAsia="Arial" w:hAnsi="Arial" w:cs="Arial"/>
        </w:rPr>
        <w:t>es</w:t>
      </w:r>
      <w:r w:rsidR="00A52B29">
        <w:rPr>
          <w:rFonts w:ascii="Arial" w:eastAsia="Arial" w:hAnsi="Arial" w:cs="Arial"/>
        </w:rPr>
        <w:t xml:space="preserve"> items : </w:t>
      </w:r>
      <w:r w:rsidRPr="763A166C">
        <w:rPr>
          <w:rFonts w:ascii="Arial" w:eastAsia="Arial" w:hAnsi="Arial" w:cs="Arial"/>
        </w:rPr>
        <w:t xml:space="preserve">colle, gomme à effacer, crayons de mine et </w:t>
      </w:r>
      <w:r w:rsidR="00A52B29">
        <w:rPr>
          <w:rFonts w:ascii="Arial" w:eastAsia="Arial" w:hAnsi="Arial" w:cs="Arial"/>
        </w:rPr>
        <w:t xml:space="preserve">crayons </w:t>
      </w:r>
      <w:r w:rsidRPr="763A166C">
        <w:rPr>
          <w:rFonts w:ascii="Arial" w:eastAsia="Arial" w:hAnsi="Arial" w:cs="Arial"/>
        </w:rPr>
        <w:t>effaçables</w:t>
      </w:r>
      <w:r w:rsidR="00A52B29">
        <w:rPr>
          <w:rFonts w:ascii="Arial" w:eastAsia="Arial" w:hAnsi="Arial" w:cs="Arial"/>
        </w:rPr>
        <w:t>.</w:t>
      </w:r>
    </w:p>
    <w:sectPr w:rsidR="00263270" w:rsidRPr="00CC0727" w:rsidSect="00714155">
      <w:headerReference w:type="default" r:id="rId10"/>
      <w:pgSz w:w="12240" w:h="15840"/>
      <w:pgMar w:top="1701" w:right="146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D8D01" w14:textId="77777777" w:rsidR="0006458F" w:rsidRDefault="0006458F" w:rsidP="009E7FCA">
      <w:pPr>
        <w:spacing w:after="0" w:line="240" w:lineRule="auto"/>
      </w:pPr>
      <w:r>
        <w:separator/>
      </w:r>
    </w:p>
  </w:endnote>
  <w:endnote w:type="continuationSeparator" w:id="0">
    <w:p w14:paraId="09A6826E" w14:textId="77777777" w:rsidR="0006458F" w:rsidRDefault="0006458F" w:rsidP="009E7FCA">
      <w:pPr>
        <w:spacing w:after="0" w:line="240" w:lineRule="auto"/>
      </w:pPr>
      <w:r>
        <w:continuationSeparator/>
      </w:r>
    </w:p>
  </w:endnote>
  <w:endnote w:type="continuationNotice" w:id="1">
    <w:p w14:paraId="4720399D" w14:textId="77777777" w:rsidR="0006458F" w:rsidRDefault="000645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61636" w14:textId="77777777" w:rsidR="0006458F" w:rsidRDefault="0006458F" w:rsidP="009E7FCA">
      <w:pPr>
        <w:spacing w:after="0" w:line="240" w:lineRule="auto"/>
      </w:pPr>
      <w:r>
        <w:separator/>
      </w:r>
    </w:p>
  </w:footnote>
  <w:footnote w:type="continuationSeparator" w:id="0">
    <w:p w14:paraId="1EBCF964" w14:textId="77777777" w:rsidR="0006458F" w:rsidRDefault="0006458F" w:rsidP="009E7FCA">
      <w:pPr>
        <w:spacing w:after="0" w:line="240" w:lineRule="auto"/>
      </w:pPr>
      <w:r>
        <w:continuationSeparator/>
      </w:r>
    </w:p>
  </w:footnote>
  <w:footnote w:type="continuationNotice" w:id="1">
    <w:p w14:paraId="00963FEA" w14:textId="77777777" w:rsidR="0006458F" w:rsidRDefault="000645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7171" w14:textId="457F2A07" w:rsidR="00EF6D64" w:rsidRDefault="001305A8" w:rsidP="00EF6D64">
    <w:pPr>
      <w:rPr>
        <w:rFonts w:ascii="Arial Narrow" w:hAnsi="Arial Narrow"/>
        <w:b/>
      </w:rPr>
    </w:pPr>
    <w:r>
      <w:rPr>
        <w:rFonts w:ascii="Arial Narrow" w:hAnsi="Arial Narrow"/>
        <w:b/>
        <w:noProof/>
      </w:rPr>
      <w:drawing>
        <wp:anchor distT="0" distB="0" distL="114300" distR="114300" simplePos="0" relativeHeight="251658240" behindDoc="0" locked="0" layoutInCell="1" allowOverlap="1" wp14:anchorId="74E901FF" wp14:editId="08654034">
          <wp:simplePos x="0" y="0"/>
          <wp:positionH relativeFrom="margin">
            <wp:align>left</wp:align>
          </wp:positionH>
          <wp:positionV relativeFrom="paragraph">
            <wp:posOffset>-350627</wp:posOffset>
          </wp:positionV>
          <wp:extent cx="1539089" cy="1397577"/>
          <wp:effectExtent l="0" t="0" r="4445" b="0"/>
          <wp:wrapNone/>
          <wp:docPr id="176064168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089" cy="1397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</w:rPr>
      <w:t xml:space="preserve">                                                 </w:t>
    </w:r>
  </w:p>
  <w:p w14:paraId="67EAEE04" w14:textId="236B3C22" w:rsidR="00EF6D64" w:rsidRDefault="00EF6D64" w:rsidP="001305A8">
    <w:pPr>
      <w:ind w:left="1416" w:firstLine="708"/>
      <w:rPr>
        <w:rFonts w:ascii="Arial Narrow" w:hAnsi="Arial Narrow"/>
        <w:b/>
      </w:rPr>
    </w:pPr>
    <w:r>
      <w:rPr>
        <w:rFonts w:ascii="Arial Narrow" w:hAnsi="Arial Narrow"/>
        <w:b/>
      </w:rPr>
      <w:t>Éc</w:t>
    </w:r>
    <w:r w:rsidR="001305A8">
      <w:rPr>
        <w:rFonts w:ascii="Arial Narrow" w:hAnsi="Arial Narrow"/>
        <w:b/>
      </w:rPr>
      <w:t xml:space="preserve">          Éc</w:t>
    </w:r>
    <w:r>
      <w:rPr>
        <w:rFonts w:ascii="Arial Narrow" w:hAnsi="Arial Narrow"/>
        <w:b/>
      </w:rPr>
      <w:t>ole Henri-Bachand</w:t>
    </w:r>
  </w:p>
  <w:p w14:paraId="781ED950" w14:textId="77777777" w:rsidR="001305A8" w:rsidRDefault="001305A8" w:rsidP="001305A8">
    <w:pPr>
      <w:ind w:left="1416" w:firstLine="708"/>
      <w:rPr>
        <w:rFonts w:ascii="Arial Narrow" w:hAnsi="Arial Narrow"/>
        <w:b/>
      </w:rPr>
    </w:pPr>
  </w:p>
  <w:p w14:paraId="0269593C" w14:textId="77777777" w:rsidR="001305A8" w:rsidRDefault="001305A8" w:rsidP="001305A8">
    <w:pPr>
      <w:ind w:left="1416" w:firstLine="708"/>
      <w:rPr>
        <w:rFonts w:ascii="Arial Narrow" w:hAnsi="Arial Narrow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42352"/>
    <w:multiLevelType w:val="hybridMultilevel"/>
    <w:tmpl w:val="AC8CF7EA"/>
    <w:lvl w:ilvl="0" w:tplc="C9EE2F80">
      <w:start w:val="1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5" w:hanging="360"/>
      </w:pPr>
    </w:lvl>
    <w:lvl w:ilvl="2" w:tplc="0C0C001B" w:tentative="1">
      <w:start w:val="1"/>
      <w:numFmt w:val="lowerRoman"/>
      <w:lvlText w:val="%3."/>
      <w:lvlJc w:val="right"/>
      <w:pPr>
        <w:ind w:left="2505" w:hanging="180"/>
      </w:pPr>
    </w:lvl>
    <w:lvl w:ilvl="3" w:tplc="0C0C000F" w:tentative="1">
      <w:start w:val="1"/>
      <w:numFmt w:val="decimal"/>
      <w:lvlText w:val="%4."/>
      <w:lvlJc w:val="left"/>
      <w:pPr>
        <w:ind w:left="3225" w:hanging="360"/>
      </w:pPr>
    </w:lvl>
    <w:lvl w:ilvl="4" w:tplc="0C0C0019" w:tentative="1">
      <w:start w:val="1"/>
      <w:numFmt w:val="lowerLetter"/>
      <w:lvlText w:val="%5."/>
      <w:lvlJc w:val="left"/>
      <w:pPr>
        <w:ind w:left="3945" w:hanging="360"/>
      </w:pPr>
    </w:lvl>
    <w:lvl w:ilvl="5" w:tplc="0C0C001B" w:tentative="1">
      <w:start w:val="1"/>
      <w:numFmt w:val="lowerRoman"/>
      <w:lvlText w:val="%6."/>
      <w:lvlJc w:val="right"/>
      <w:pPr>
        <w:ind w:left="4665" w:hanging="180"/>
      </w:pPr>
    </w:lvl>
    <w:lvl w:ilvl="6" w:tplc="0C0C000F" w:tentative="1">
      <w:start w:val="1"/>
      <w:numFmt w:val="decimal"/>
      <w:lvlText w:val="%7."/>
      <w:lvlJc w:val="left"/>
      <w:pPr>
        <w:ind w:left="5385" w:hanging="360"/>
      </w:pPr>
    </w:lvl>
    <w:lvl w:ilvl="7" w:tplc="0C0C0019" w:tentative="1">
      <w:start w:val="1"/>
      <w:numFmt w:val="lowerLetter"/>
      <w:lvlText w:val="%8."/>
      <w:lvlJc w:val="left"/>
      <w:pPr>
        <w:ind w:left="6105" w:hanging="360"/>
      </w:pPr>
    </w:lvl>
    <w:lvl w:ilvl="8" w:tplc="0C0C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72509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FCA"/>
    <w:rsid w:val="00003EF0"/>
    <w:rsid w:val="00015BFE"/>
    <w:rsid w:val="00025999"/>
    <w:rsid w:val="000343D0"/>
    <w:rsid w:val="000379C5"/>
    <w:rsid w:val="0006458F"/>
    <w:rsid w:val="00065602"/>
    <w:rsid w:val="000A6160"/>
    <w:rsid w:val="000E051B"/>
    <w:rsid w:val="00104C9D"/>
    <w:rsid w:val="0011009E"/>
    <w:rsid w:val="00111DBF"/>
    <w:rsid w:val="001305A8"/>
    <w:rsid w:val="00194A05"/>
    <w:rsid w:val="001D19B9"/>
    <w:rsid w:val="001E3796"/>
    <w:rsid w:val="00211490"/>
    <w:rsid w:val="0024404F"/>
    <w:rsid w:val="00260CE4"/>
    <w:rsid w:val="00260DB2"/>
    <w:rsid w:val="00263270"/>
    <w:rsid w:val="00263E7F"/>
    <w:rsid w:val="00335D86"/>
    <w:rsid w:val="00370E20"/>
    <w:rsid w:val="003A3E86"/>
    <w:rsid w:val="003B2192"/>
    <w:rsid w:val="003B302D"/>
    <w:rsid w:val="003B54CD"/>
    <w:rsid w:val="003D0D8C"/>
    <w:rsid w:val="003F3894"/>
    <w:rsid w:val="003F5129"/>
    <w:rsid w:val="003F6687"/>
    <w:rsid w:val="00400382"/>
    <w:rsid w:val="00416808"/>
    <w:rsid w:val="00465BAD"/>
    <w:rsid w:val="004A37BE"/>
    <w:rsid w:val="004B489B"/>
    <w:rsid w:val="004C62A4"/>
    <w:rsid w:val="004E74D6"/>
    <w:rsid w:val="00503044"/>
    <w:rsid w:val="00576366"/>
    <w:rsid w:val="005825FA"/>
    <w:rsid w:val="00584256"/>
    <w:rsid w:val="00594DB2"/>
    <w:rsid w:val="005A056B"/>
    <w:rsid w:val="005B0D6F"/>
    <w:rsid w:val="005D1A89"/>
    <w:rsid w:val="00663DFA"/>
    <w:rsid w:val="006955E9"/>
    <w:rsid w:val="006D0E6A"/>
    <w:rsid w:val="006D1684"/>
    <w:rsid w:val="006D6367"/>
    <w:rsid w:val="006E51ED"/>
    <w:rsid w:val="00714155"/>
    <w:rsid w:val="00734B9B"/>
    <w:rsid w:val="00755F10"/>
    <w:rsid w:val="00784C39"/>
    <w:rsid w:val="00792A0B"/>
    <w:rsid w:val="007A4F13"/>
    <w:rsid w:val="007F2B3F"/>
    <w:rsid w:val="007F5326"/>
    <w:rsid w:val="00835FDF"/>
    <w:rsid w:val="008C2716"/>
    <w:rsid w:val="008C387C"/>
    <w:rsid w:val="009311A6"/>
    <w:rsid w:val="009375C3"/>
    <w:rsid w:val="009435FD"/>
    <w:rsid w:val="00990D93"/>
    <w:rsid w:val="009B71BD"/>
    <w:rsid w:val="009E1BED"/>
    <w:rsid w:val="009E7FCA"/>
    <w:rsid w:val="00A14DC5"/>
    <w:rsid w:val="00A52B29"/>
    <w:rsid w:val="00A57AE2"/>
    <w:rsid w:val="00A87570"/>
    <w:rsid w:val="00AB0161"/>
    <w:rsid w:val="00AB02DC"/>
    <w:rsid w:val="00AB3F2D"/>
    <w:rsid w:val="00AE4B3B"/>
    <w:rsid w:val="00B02A5C"/>
    <w:rsid w:val="00B14337"/>
    <w:rsid w:val="00B26ACF"/>
    <w:rsid w:val="00B460C9"/>
    <w:rsid w:val="00BA2294"/>
    <w:rsid w:val="00BD6C65"/>
    <w:rsid w:val="00C01644"/>
    <w:rsid w:val="00C03A73"/>
    <w:rsid w:val="00C109BB"/>
    <w:rsid w:val="00C11570"/>
    <w:rsid w:val="00C23D77"/>
    <w:rsid w:val="00C305F8"/>
    <w:rsid w:val="00C531F3"/>
    <w:rsid w:val="00CD5B2F"/>
    <w:rsid w:val="00D23FFC"/>
    <w:rsid w:val="00D530F2"/>
    <w:rsid w:val="00D76583"/>
    <w:rsid w:val="00DC0C89"/>
    <w:rsid w:val="00DF4523"/>
    <w:rsid w:val="00E41320"/>
    <w:rsid w:val="00E564DC"/>
    <w:rsid w:val="00EC462D"/>
    <w:rsid w:val="00ED4B35"/>
    <w:rsid w:val="00EE6AAF"/>
    <w:rsid w:val="00EF3F62"/>
    <w:rsid w:val="00EF6D64"/>
    <w:rsid w:val="00F108C2"/>
    <w:rsid w:val="00F2456E"/>
    <w:rsid w:val="00F41BAA"/>
    <w:rsid w:val="00F46802"/>
    <w:rsid w:val="00F61A11"/>
    <w:rsid w:val="00FA72F2"/>
    <w:rsid w:val="00FD4C85"/>
    <w:rsid w:val="331E8E10"/>
    <w:rsid w:val="37D24F38"/>
    <w:rsid w:val="6A79B242"/>
    <w:rsid w:val="77B58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D583A"/>
  <w15:chartTrackingRefBased/>
  <w15:docId w15:val="{5843FFBD-E9DB-4134-B865-017FF491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7F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7FCA"/>
  </w:style>
  <w:style w:type="paragraph" w:styleId="Pieddepage">
    <w:name w:val="footer"/>
    <w:basedOn w:val="Normal"/>
    <w:link w:val="PieddepageCar"/>
    <w:uiPriority w:val="99"/>
    <w:unhideWhenUsed/>
    <w:rsid w:val="009E7F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7FCA"/>
  </w:style>
  <w:style w:type="paragraph" w:styleId="Paragraphedeliste">
    <w:name w:val="List Paragraph"/>
    <w:basedOn w:val="Normal"/>
    <w:uiPriority w:val="34"/>
    <w:qFormat/>
    <w:rsid w:val="009E7F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03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3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1f7018-323f-4e15-8d66-7a6843eea5a9">
      <Terms xmlns="http://schemas.microsoft.com/office/infopath/2007/PartnerControls"/>
    </lcf76f155ced4ddcb4097134ff3c332f>
    <TaxCatchAll xmlns="cacff79d-9ad6-4b3f-9174-11638263e0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F932982F79E4F97EDCDE74DE169A6" ma:contentTypeVersion="16" ma:contentTypeDescription="Crée un document." ma:contentTypeScope="" ma:versionID="ce69324aede911b2e4c4963e5bc27868">
  <xsd:schema xmlns:xsd="http://www.w3.org/2001/XMLSchema" xmlns:xs="http://www.w3.org/2001/XMLSchema" xmlns:p="http://schemas.microsoft.com/office/2006/metadata/properties" xmlns:ns2="3f1f7018-323f-4e15-8d66-7a6843eea5a9" xmlns:ns3="cacff79d-9ad6-4b3f-9174-11638263e041" targetNamespace="http://schemas.microsoft.com/office/2006/metadata/properties" ma:root="true" ma:fieldsID="7ad04e2891cd2344aa10093e700b07ad" ns2:_="" ns3:_="">
    <xsd:import namespace="3f1f7018-323f-4e15-8d66-7a6843eea5a9"/>
    <xsd:import namespace="cacff79d-9ad6-4b3f-9174-11638263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f7018-323f-4e15-8d66-7a6843eea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6d50ec43-b974-492a-b934-c02e9ce12a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ff79d-9ad6-4b3f-9174-11638263e0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7d0a28c-95f1-4d58-b2b1-a379824e6a7a}" ma:internalName="TaxCatchAll" ma:showField="CatchAllData" ma:web="cacff79d-9ad6-4b3f-9174-11638263e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289FC6-5B1C-4201-A2DA-C6EF0193CA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714C7B-04A7-4B21-B859-48F15F54898C}">
  <ds:schemaRefs>
    <ds:schemaRef ds:uri="http://schemas.microsoft.com/office/2006/metadata/properties"/>
    <ds:schemaRef ds:uri="http://schemas.microsoft.com/office/infopath/2007/PartnerControls"/>
    <ds:schemaRef ds:uri="a815d6ac-14d0-4e7f-8421-14faf69af3a9"/>
    <ds:schemaRef ds:uri="cefa4336-c283-47b2-adc2-9310d7c2c981"/>
  </ds:schemaRefs>
</ds:datastoreItem>
</file>

<file path=customXml/itemProps3.xml><?xml version="1.0" encoding="utf-8"?>
<ds:datastoreItem xmlns:ds="http://schemas.openxmlformats.org/officeDocument/2006/customXml" ds:itemID="{1C236E96-06E5-4A12-B02D-CB251CAEB4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Saint-Hyacinthe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Pepin, Martine</dc:creator>
  <cp:keywords/>
  <dc:description/>
  <cp:lastModifiedBy>Mylène Duquette</cp:lastModifiedBy>
  <cp:revision>9</cp:revision>
  <cp:lastPrinted>2024-05-29T19:37:00Z</cp:lastPrinted>
  <dcterms:created xsi:type="dcterms:W3CDTF">2025-06-06T12:56:00Z</dcterms:created>
  <dcterms:modified xsi:type="dcterms:W3CDTF">2025-06-10T13:33:00Z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0x010100473F932982F79E4F97EDCDE74DE169A6</vt:lpwstr>
  </property>
  <property fmtid="{D5CDD505-2E9C-101B-9397-08002B2CF9AE}" pid="3" name="MediaServiceImageTags">
    <vt:lpwstr/>
  </property>
</Properties>
</file>